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EA" w:rsidRPr="00A911EA" w:rsidRDefault="00A911EA" w:rsidP="00C60E74">
      <w:pPr>
        <w:jc w:val="center"/>
        <w:outlineLvl w:val="0"/>
        <w:rPr>
          <w:rFonts w:ascii="Arial" w:hAnsi="Arial" w:cs="Arial"/>
          <w:bCs/>
          <w:i/>
          <w:sz w:val="22"/>
          <w:szCs w:val="22"/>
        </w:rPr>
      </w:pPr>
      <w:bookmarkStart w:id="0" w:name="_GoBack"/>
      <w:bookmarkEnd w:id="0"/>
    </w:p>
    <w:p w:rsidR="00BC5619" w:rsidRPr="00E32031" w:rsidRDefault="00BC5619">
      <w:pPr>
        <w:rPr>
          <w:rFonts w:ascii="Arial" w:hAnsi="Arial" w:cs="Arial"/>
          <w:sz w:val="22"/>
          <w:szCs w:val="22"/>
        </w:rPr>
      </w:pPr>
    </w:p>
    <w:p w:rsidR="00C60E74" w:rsidRPr="00C60E74" w:rsidRDefault="00C60E74" w:rsidP="00C60E7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entury Gothic" w:hAnsi="Century Gothic" w:cs="Arial"/>
          <w:b/>
          <w:color w:val="000000"/>
          <w:sz w:val="32"/>
          <w:szCs w:val="32"/>
        </w:rPr>
      </w:pPr>
      <w:r w:rsidRPr="00C60E74">
        <w:rPr>
          <w:rFonts w:ascii="Century Gothic" w:hAnsi="Century Gothic" w:cs="Arial"/>
          <w:b/>
          <w:color w:val="000000"/>
          <w:sz w:val="32"/>
          <w:szCs w:val="32"/>
        </w:rPr>
        <w:t>Creating Your Gifted Register</w:t>
      </w:r>
    </w:p>
    <w:p w:rsidR="00C60E74" w:rsidRPr="00C60E74" w:rsidRDefault="00C60E74" w:rsidP="00C60E74">
      <w:pPr>
        <w:rPr>
          <w:rFonts w:ascii="Arial" w:hAnsi="Arial" w:cs="Arial"/>
          <w:color w:val="000000"/>
          <w:sz w:val="22"/>
          <w:szCs w:val="22"/>
        </w:rPr>
      </w:pPr>
    </w:p>
    <w:p w:rsidR="00C60E74" w:rsidRDefault="00C60E74" w:rsidP="00C60E74">
      <w:pPr>
        <w:rPr>
          <w:rFonts w:ascii="Arial" w:hAnsi="Arial" w:cs="Arial"/>
          <w:sz w:val="22"/>
          <w:szCs w:val="22"/>
        </w:rPr>
      </w:pPr>
    </w:p>
    <w:p w:rsidR="00BC5619" w:rsidRPr="00C60E74" w:rsidRDefault="00BC5619" w:rsidP="00C60E74">
      <w:pPr>
        <w:numPr>
          <w:ilvl w:val="0"/>
          <w:numId w:val="10"/>
        </w:numPr>
        <w:rPr>
          <w:rFonts w:ascii="Century Gothic" w:hAnsi="Century Gothic" w:cs="Arial"/>
          <w:sz w:val="24"/>
          <w:szCs w:val="24"/>
        </w:rPr>
      </w:pPr>
      <w:r w:rsidRPr="00C60E74">
        <w:rPr>
          <w:rFonts w:ascii="Century Gothic" w:hAnsi="Century Gothic" w:cs="Arial"/>
          <w:sz w:val="24"/>
          <w:szCs w:val="24"/>
        </w:rPr>
        <w:t xml:space="preserve">Decide on the </w:t>
      </w:r>
      <w:r w:rsidRPr="00C60E74">
        <w:rPr>
          <w:rFonts w:ascii="Century Gothic" w:hAnsi="Century Gothic" w:cs="Arial"/>
          <w:sz w:val="24"/>
          <w:szCs w:val="24"/>
          <w:u w:val="single"/>
        </w:rPr>
        <w:t>function</w:t>
      </w:r>
      <w:r w:rsidRPr="00C60E74">
        <w:rPr>
          <w:rFonts w:ascii="Century Gothic" w:hAnsi="Century Gothic" w:cs="Arial"/>
          <w:sz w:val="24"/>
          <w:szCs w:val="24"/>
        </w:rPr>
        <w:t xml:space="preserve"> of </w:t>
      </w:r>
      <w:r w:rsidR="00C60E74" w:rsidRPr="00C60E74">
        <w:rPr>
          <w:rFonts w:ascii="Century Gothic" w:hAnsi="Century Gothic" w:cs="Arial"/>
          <w:sz w:val="24"/>
          <w:szCs w:val="24"/>
        </w:rPr>
        <w:t xml:space="preserve">your </w:t>
      </w:r>
      <w:r w:rsidRPr="00C60E74">
        <w:rPr>
          <w:rFonts w:ascii="Century Gothic" w:hAnsi="Century Gothic" w:cs="Arial"/>
          <w:sz w:val="24"/>
          <w:szCs w:val="24"/>
        </w:rPr>
        <w:t>register to help you determine what information it should include. Possible functions:</w:t>
      </w:r>
    </w:p>
    <w:p w:rsidR="00C60E74" w:rsidRPr="00C60E74" w:rsidRDefault="00C60E74" w:rsidP="00C60E74">
      <w:pPr>
        <w:rPr>
          <w:rFonts w:ascii="Century Gothic" w:hAnsi="Century Gothic" w:cs="Arial"/>
          <w:sz w:val="24"/>
          <w:szCs w:val="24"/>
        </w:rPr>
      </w:pPr>
    </w:p>
    <w:p w:rsidR="00BC5619" w:rsidRPr="00C60E74" w:rsidRDefault="00BC5619" w:rsidP="00C60E74">
      <w:pPr>
        <w:numPr>
          <w:ilvl w:val="0"/>
          <w:numId w:val="1"/>
        </w:numPr>
        <w:ind w:left="720" w:hanging="360"/>
        <w:rPr>
          <w:rFonts w:ascii="Century Gothic" w:hAnsi="Century Gothic" w:cs="Arial"/>
          <w:sz w:val="24"/>
          <w:szCs w:val="24"/>
        </w:rPr>
      </w:pPr>
      <w:r w:rsidRPr="00C60E74">
        <w:rPr>
          <w:rFonts w:ascii="Century Gothic" w:hAnsi="Century Gothic" w:cs="Arial"/>
          <w:sz w:val="24"/>
          <w:szCs w:val="24"/>
        </w:rPr>
        <w:t>To keep a record of who has been identified as gifted.</w:t>
      </w:r>
    </w:p>
    <w:p w:rsidR="00C60E74" w:rsidRPr="00C60E74" w:rsidRDefault="00C60E74" w:rsidP="00C60E74">
      <w:pPr>
        <w:rPr>
          <w:rFonts w:ascii="Century Gothic" w:hAnsi="Century Gothic" w:cs="Arial"/>
          <w:sz w:val="24"/>
          <w:szCs w:val="24"/>
        </w:rPr>
      </w:pPr>
    </w:p>
    <w:p w:rsidR="00BC5619" w:rsidRPr="00C60E74" w:rsidRDefault="00BC5619" w:rsidP="00C60E74">
      <w:pPr>
        <w:numPr>
          <w:ilvl w:val="0"/>
          <w:numId w:val="1"/>
        </w:numPr>
        <w:ind w:left="720" w:hanging="360"/>
        <w:rPr>
          <w:rFonts w:ascii="Century Gothic" w:hAnsi="Century Gothic" w:cs="Arial"/>
          <w:sz w:val="24"/>
          <w:szCs w:val="24"/>
        </w:rPr>
      </w:pPr>
      <w:r w:rsidRPr="00C60E74">
        <w:rPr>
          <w:rFonts w:ascii="Century Gothic" w:hAnsi="Century Gothic" w:cs="Arial"/>
          <w:sz w:val="24"/>
          <w:szCs w:val="24"/>
        </w:rPr>
        <w:t>To keep a record of the specific needs of each identified individual.</w:t>
      </w:r>
    </w:p>
    <w:p w:rsidR="00C60E74" w:rsidRPr="00C60E74" w:rsidRDefault="00C60E74" w:rsidP="00C60E74">
      <w:pPr>
        <w:ind w:left="360"/>
        <w:rPr>
          <w:rFonts w:ascii="Century Gothic" w:hAnsi="Century Gothic" w:cs="Arial"/>
          <w:sz w:val="24"/>
          <w:szCs w:val="24"/>
        </w:rPr>
      </w:pPr>
    </w:p>
    <w:p w:rsidR="00BC5619" w:rsidRPr="00C60E74" w:rsidRDefault="00BC5619" w:rsidP="00C60E74">
      <w:pPr>
        <w:numPr>
          <w:ilvl w:val="0"/>
          <w:numId w:val="1"/>
        </w:numPr>
        <w:ind w:left="720" w:hanging="360"/>
        <w:rPr>
          <w:rFonts w:ascii="Century Gothic" w:hAnsi="Century Gothic" w:cs="Arial"/>
          <w:sz w:val="24"/>
          <w:szCs w:val="24"/>
        </w:rPr>
      </w:pPr>
      <w:r w:rsidRPr="00C60E74">
        <w:rPr>
          <w:rFonts w:ascii="Century Gothic" w:hAnsi="Century Gothic" w:cs="Arial"/>
          <w:sz w:val="24"/>
          <w:szCs w:val="24"/>
        </w:rPr>
        <w:t>To enable you to readily locate students with ability in a specific field who may be grouped together or targeted for a specific relevant activity.</w:t>
      </w:r>
    </w:p>
    <w:p w:rsidR="00C60E74" w:rsidRPr="00C60E74" w:rsidRDefault="00C60E74" w:rsidP="00C60E74">
      <w:pPr>
        <w:ind w:left="360"/>
        <w:rPr>
          <w:rFonts w:ascii="Century Gothic" w:hAnsi="Century Gothic" w:cs="Arial"/>
          <w:sz w:val="24"/>
          <w:szCs w:val="24"/>
        </w:rPr>
      </w:pPr>
    </w:p>
    <w:p w:rsidR="00BC5619" w:rsidRPr="00C60E74" w:rsidRDefault="00BC5619" w:rsidP="00C60E74">
      <w:pPr>
        <w:numPr>
          <w:ilvl w:val="0"/>
          <w:numId w:val="1"/>
        </w:numPr>
        <w:ind w:left="720" w:hanging="360"/>
        <w:rPr>
          <w:rFonts w:ascii="Century Gothic" w:hAnsi="Century Gothic" w:cs="Arial"/>
          <w:sz w:val="24"/>
          <w:szCs w:val="24"/>
        </w:rPr>
      </w:pPr>
      <w:r w:rsidRPr="00C60E74">
        <w:rPr>
          <w:rFonts w:ascii="Century Gothic" w:hAnsi="Century Gothic" w:cs="Arial"/>
          <w:sz w:val="24"/>
          <w:szCs w:val="24"/>
        </w:rPr>
        <w:t>To keep a record of the provisions actually made for each student who has been identified as gifted so that you can check that each individual</w:t>
      </w:r>
      <w:r w:rsidR="00E32031" w:rsidRPr="00C60E74">
        <w:rPr>
          <w:rFonts w:ascii="Century Gothic" w:hAnsi="Century Gothic" w:cs="Arial"/>
          <w:sz w:val="24"/>
          <w:szCs w:val="24"/>
        </w:rPr>
        <w:t>’</w:t>
      </w:r>
      <w:r w:rsidRPr="00C60E74">
        <w:rPr>
          <w:rFonts w:ascii="Century Gothic" w:hAnsi="Century Gothic" w:cs="Arial"/>
          <w:sz w:val="24"/>
          <w:szCs w:val="24"/>
        </w:rPr>
        <w:t>s needs are being adequately met.</w:t>
      </w:r>
    </w:p>
    <w:p w:rsidR="00C60E74" w:rsidRPr="00C60E74" w:rsidRDefault="00C60E74" w:rsidP="00C60E74">
      <w:pPr>
        <w:rPr>
          <w:rFonts w:ascii="Century Gothic" w:hAnsi="Century Gothic" w:cs="Arial"/>
          <w:sz w:val="24"/>
          <w:szCs w:val="24"/>
        </w:rPr>
      </w:pPr>
    </w:p>
    <w:p w:rsidR="00BC5619" w:rsidRPr="00C60E74" w:rsidRDefault="00BC5619" w:rsidP="00C60E74">
      <w:pPr>
        <w:numPr>
          <w:ilvl w:val="0"/>
          <w:numId w:val="1"/>
        </w:numPr>
        <w:ind w:left="720" w:hanging="360"/>
        <w:rPr>
          <w:rFonts w:ascii="Century Gothic" w:hAnsi="Century Gothic" w:cs="Arial"/>
          <w:sz w:val="24"/>
          <w:szCs w:val="24"/>
        </w:rPr>
      </w:pPr>
      <w:r w:rsidRPr="00C60E74">
        <w:rPr>
          <w:rFonts w:ascii="Century Gothic" w:hAnsi="Century Gothic" w:cs="Arial"/>
          <w:sz w:val="24"/>
          <w:szCs w:val="24"/>
        </w:rPr>
        <w:t xml:space="preserve">To show you who is </w:t>
      </w:r>
      <w:r w:rsidRPr="00C60E74">
        <w:rPr>
          <w:rFonts w:ascii="Century Gothic" w:hAnsi="Century Gothic" w:cs="Arial"/>
          <w:sz w:val="24"/>
          <w:szCs w:val="24"/>
          <w:u w:val="single"/>
        </w:rPr>
        <w:t>currently</w:t>
      </w:r>
      <w:r w:rsidRPr="00C60E74">
        <w:rPr>
          <w:rFonts w:ascii="Century Gothic" w:hAnsi="Century Gothic" w:cs="Arial"/>
          <w:sz w:val="24"/>
          <w:szCs w:val="24"/>
        </w:rPr>
        <w:t xml:space="preserve"> participating in what form of provision.</w:t>
      </w:r>
    </w:p>
    <w:p w:rsidR="00C60E74" w:rsidRPr="00C60E74" w:rsidRDefault="00C60E74" w:rsidP="00C60E74">
      <w:pPr>
        <w:rPr>
          <w:rFonts w:ascii="Century Gothic" w:hAnsi="Century Gothic" w:cs="Arial"/>
          <w:sz w:val="24"/>
          <w:szCs w:val="24"/>
        </w:rPr>
      </w:pPr>
    </w:p>
    <w:p w:rsidR="00BC5619" w:rsidRPr="00C60E74" w:rsidRDefault="00BC5619" w:rsidP="00C60E74">
      <w:pPr>
        <w:numPr>
          <w:ilvl w:val="0"/>
          <w:numId w:val="1"/>
        </w:numPr>
        <w:ind w:left="720" w:hanging="360"/>
        <w:rPr>
          <w:rFonts w:ascii="Century Gothic" w:hAnsi="Century Gothic" w:cs="Arial"/>
          <w:sz w:val="24"/>
          <w:szCs w:val="24"/>
        </w:rPr>
      </w:pPr>
      <w:r w:rsidRPr="00C60E74">
        <w:rPr>
          <w:rFonts w:ascii="Century Gothic" w:hAnsi="Century Gothic" w:cs="Arial"/>
          <w:sz w:val="24"/>
          <w:szCs w:val="24"/>
        </w:rPr>
        <w:t>To monitor the individual student’s response to provisions made.</w:t>
      </w:r>
    </w:p>
    <w:p w:rsidR="00C60E74" w:rsidRPr="00C60E74" w:rsidRDefault="00C60E74" w:rsidP="00C60E74">
      <w:pPr>
        <w:rPr>
          <w:rFonts w:ascii="Century Gothic" w:hAnsi="Century Gothic" w:cs="Arial"/>
          <w:sz w:val="24"/>
          <w:szCs w:val="24"/>
        </w:rPr>
      </w:pPr>
    </w:p>
    <w:p w:rsidR="00BC5619" w:rsidRPr="00C60E74" w:rsidRDefault="00BC5619" w:rsidP="00C60E74">
      <w:pPr>
        <w:numPr>
          <w:ilvl w:val="0"/>
          <w:numId w:val="1"/>
        </w:numPr>
        <w:ind w:left="720" w:hanging="360"/>
        <w:rPr>
          <w:rFonts w:ascii="Century Gothic" w:hAnsi="Century Gothic" w:cs="Arial"/>
          <w:sz w:val="24"/>
          <w:szCs w:val="24"/>
        </w:rPr>
      </w:pPr>
      <w:r w:rsidRPr="00C60E74">
        <w:rPr>
          <w:rFonts w:ascii="Century Gothic" w:hAnsi="Century Gothic" w:cs="Arial"/>
          <w:sz w:val="24"/>
          <w:szCs w:val="24"/>
        </w:rPr>
        <w:t>To keep a record of any special achievements by the student.</w:t>
      </w:r>
    </w:p>
    <w:p w:rsidR="00C60E74" w:rsidRPr="00C60E74" w:rsidRDefault="00C60E74" w:rsidP="00C60E74">
      <w:pPr>
        <w:rPr>
          <w:rFonts w:ascii="Century Gothic" w:hAnsi="Century Gothic" w:cs="Arial"/>
          <w:sz w:val="24"/>
          <w:szCs w:val="24"/>
        </w:rPr>
      </w:pPr>
    </w:p>
    <w:p w:rsidR="00BC5619" w:rsidRPr="00C60E74" w:rsidRDefault="00BC5619" w:rsidP="00C60E74">
      <w:pPr>
        <w:numPr>
          <w:ilvl w:val="0"/>
          <w:numId w:val="1"/>
        </w:numPr>
        <w:ind w:left="720" w:hanging="360"/>
        <w:rPr>
          <w:rFonts w:ascii="Century Gothic" w:hAnsi="Century Gothic" w:cs="Arial"/>
          <w:sz w:val="24"/>
          <w:szCs w:val="24"/>
        </w:rPr>
      </w:pPr>
      <w:r w:rsidRPr="00C60E74">
        <w:rPr>
          <w:rFonts w:ascii="Century Gothic" w:hAnsi="Century Gothic" w:cs="Arial"/>
          <w:sz w:val="24"/>
          <w:szCs w:val="24"/>
        </w:rPr>
        <w:t xml:space="preserve">To show you </w:t>
      </w:r>
      <w:r w:rsidRPr="00C60E74">
        <w:rPr>
          <w:rFonts w:ascii="Century Gothic" w:hAnsi="Century Gothic" w:cs="Arial"/>
          <w:sz w:val="24"/>
          <w:szCs w:val="24"/>
          <w:u w:val="single"/>
        </w:rPr>
        <w:t>how</w:t>
      </w:r>
      <w:r w:rsidRPr="00C60E74">
        <w:rPr>
          <w:rFonts w:ascii="Century Gothic" w:hAnsi="Century Gothic" w:cs="Arial"/>
          <w:sz w:val="24"/>
          <w:szCs w:val="24"/>
        </w:rPr>
        <w:t xml:space="preserve"> a student was identified so that you have a source of reference if you need further information about the student.</w:t>
      </w:r>
    </w:p>
    <w:p w:rsidR="00C60E74" w:rsidRPr="00C60E74" w:rsidRDefault="00C60E74" w:rsidP="00C60E74">
      <w:pPr>
        <w:rPr>
          <w:rFonts w:ascii="Century Gothic" w:hAnsi="Century Gothic" w:cs="Arial"/>
          <w:sz w:val="24"/>
          <w:szCs w:val="24"/>
        </w:rPr>
      </w:pPr>
    </w:p>
    <w:p w:rsidR="00C60E74" w:rsidRPr="00C60E74" w:rsidRDefault="00BC5619" w:rsidP="00C60E74">
      <w:pPr>
        <w:numPr>
          <w:ilvl w:val="0"/>
          <w:numId w:val="1"/>
        </w:numPr>
        <w:ind w:left="720" w:hanging="360"/>
        <w:rPr>
          <w:rFonts w:ascii="Century Gothic" w:hAnsi="Century Gothic" w:cs="Arial"/>
          <w:sz w:val="24"/>
          <w:szCs w:val="24"/>
        </w:rPr>
      </w:pPr>
      <w:r w:rsidRPr="00C60E74">
        <w:rPr>
          <w:rFonts w:ascii="Century Gothic" w:hAnsi="Century Gothic" w:cs="Arial"/>
          <w:sz w:val="24"/>
          <w:szCs w:val="24"/>
        </w:rPr>
        <w:t>To assist in writing reports and providing other documentation (eg applications for scholarships) for individual students.</w:t>
      </w:r>
    </w:p>
    <w:p w:rsidR="00C60E74" w:rsidRPr="00C60E74" w:rsidRDefault="00C60E74" w:rsidP="00C60E74">
      <w:pPr>
        <w:rPr>
          <w:rFonts w:ascii="Century Gothic" w:hAnsi="Century Gothic" w:cs="Arial"/>
          <w:sz w:val="24"/>
          <w:szCs w:val="24"/>
        </w:rPr>
      </w:pPr>
    </w:p>
    <w:p w:rsidR="00BC5619" w:rsidRPr="00C60E74" w:rsidRDefault="00BC5619" w:rsidP="00C60E74">
      <w:pPr>
        <w:numPr>
          <w:ilvl w:val="0"/>
          <w:numId w:val="1"/>
        </w:numPr>
        <w:ind w:left="720" w:hanging="360"/>
        <w:rPr>
          <w:rFonts w:ascii="Century Gothic" w:hAnsi="Century Gothic" w:cs="Arial"/>
          <w:sz w:val="24"/>
          <w:szCs w:val="24"/>
        </w:rPr>
      </w:pPr>
      <w:r w:rsidRPr="00C60E74">
        <w:rPr>
          <w:rFonts w:ascii="Century Gothic" w:hAnsi="Century Gothic" w:cs="Arial"/>
          <w:sz w:val="24"/>
          <w:szCs w:val="24"/>
        </w:rPr>
        <w:t xml:space="preserve">To provide basic data to assist in evaluating the </w:t>
      </w:r>
      <w:r w:rsidR="008E5240" w:rsidRPr="00C60E74">
        <w:rPr>
          <w:rFonts w:ascii="Century Gothic" w:hAnsi="Century Gothic" w:cs="Arial"/>
          <w:sz w:val="24"/>
          <w:szCs w:val="24"/>
        </w:rPr>
        <w:t xml:space="preserve">school’s </w:t>
      </w:r>
      <w:r w:rsidRPr="00C60E74">
        <w:rPr>
          <w:rFonts w:ascii="Century Gothic" w:hAnsi="Century Gothic" w:cs="Arial"/>
          <w:sz w:val="24"/>
          <w:szCs w:val="24"/>
        </w:rPr>
        <w:t>provision for its gifted students, support requests for resources, etc.</w:t>
      </w:r>
    </w:p>
    <w:p w:rsidR="008E5240" w:rsidRPr="00C60E74" w:rsidRDefault="008E5240" w:rsidP="008E5240">
      <w:pPr>
        <w:rPr>
          <w:rFonts w:ascii="Century Gothic" w:hAnsi="Century Gothic" w:cs="Arial"/>
          <w:sz w:val="24"/>
          <w:szCs w:val="24"/>
        </w:rPr>
      </w:pPr>
    </w:p>
    <w:p w:rsidR="008E5240" w:rsidRPr="00C60E74" w:rsidRDefault="008E5240" w:rsidP="00C60E74">
      <w:pPr>
        <w:numPr>
          <w:ilvl w:val="0"/>
          <w:numId w:val="10"/>
        </w:numPr>
        <w:rPr>
          <w:rFonts w:ascii="Century Gothic" w:hAnsi="Century Gothic" w:cs="Arial"/>
          <w:sz w:val="24"/>
          <w:szCs w:val="24"/>
        </w:rPr>
      </w:pPr>
      <w:r w:rsidRPr="00C60E74">
        <w:rPr>
          <w:rFonts w:ascii="Century Gothic" w:hAnsi="Century Gothic" w:cs="Arial"/>
          <w:sz w:val="24"/>
          <w:szCs w:val="24"/>
        </w:rPr>
        <w:t>Which of these points do you need to keep in a register?</w:t>
      </w:r>
    </w:p>
    <w:p w:rsidR="008E5240" w:rsidRPr="00C60E74" w:rsidRDefault="008E5240" w:rsidP="00C60E74">
      <w:pPr>
        <w:numPr>
          <w:ilvl w:val="0"/>
          <w:numId w:val="10"/>
        </w:numPr>
        <w:rPr>
          <w:rFonts w:ascii="Century Gothic" w:hAnsi="Century Gothic" w:cs="Arial"/>
          <w:sz w:val="24"/>
          <w:szCs w:val="24"/>
        </w:rPr>
      </w:pPr>
      <w:r w:rsidRPr="00C60E74">
        <w:rPr>
          <w:rFonts w:ascii="Century Gothic" w:hAnsi="Century Gothic" w:cs="Arial"/>
          <w:sz w:val="24"/>
          <w:szCs w:val="24"/>
        </w:rPr>
        <w:t>Which do you need to keep in an attached database?</w:t>
      </w:r>
    </w:p>
    <w:p w:rsidR="008E5240" w:rsidRPr="00C60E74" w:rsidRDefault="008E5240" w:rsidP="008E5240">
      <w:pPr>
        <w:rPr>
          <w:rFonts w:ascii="Century Gothic" w:hAnsi="Century Gothic" w:cs="Arial"/>
          <w:sz w:val="24"/>
          <w:szCs w:val="24"/>
        </w:rPr>
      </w:pPr>
    </w:p>
    <w:p w:rsidR="00BC5619" w:rsidRPr="00C60E74" w:rsidRDefault="008E5240" w:rsidP="008E5240">
      <w:pPr>
        <w:numPr>
          <w:ilvl w:val="0"/>
          <w:numId w:val="10"/>
        </w:numPr>
        <w:rPr>
          <w:rFonts w:ascii="Century Gothic" w:hAnsi="Century Gothic" w:cs="Arial"/>
          <w:sz w:val="24"/>
          <w:szCs w:val="24"/>
        </w:rPr>
      </w:pPr>
      <w:r w:rsidRPr="00C60E74">
        <w:rPr>
          <w:rFonts w:ascii="Century Gothic" w:hAnsi="Century Gothic" w:cs="Arial"/>
          <w:sz w:val="24"/>
          <w:szCs w:val="24"/>
        </w:rPr>
        <w:t xml:space="preserve">How will you </w:t>
      </w:r>
      <w:r w:rsidRPr="00C60E74">
        <w:rPr>
          <w:rFonts w:ascii="Century Gothic" w:hAnsi="Century Gothic" w:cs="Arial"/>
          <w:sz w:val="24"/>
          <w:szCs w:val="24"/>
          <w:u w:val="single"/>
        </w:rPr>
        <w:t>use</w:t>
      </w:r>
      <w:r w:rsidRPr="00C60E74">
        <w:rPr>
          <w:rFonts w:ascii="Century Gothic" w:hAnsi="Century Gothic" w:cs="Arial"/>
          <w:sz w:val="24"/>
          <w:szCs w:val="24"/>
        </w:rPr>
        <w:t xml:space="preserve"> your register? </w:t>
      </w:r>
    </w:p>
    <w:p w:rsidR="008E5240" w:rsidRPr="00C60E74" w:rsidRDefault="008E5240" w:rsidP="008E5240">
      <w:pPr>
        <w:rPr>
          <w:rFonts w:ascii="Century Gothic" w:hAnsi="Century Gothic" w:cs="Arial"/>
          <w:sz w:val="24"/>
          <w:szCs w:val="24"/>
        </w:rPr>
      </w:pPr>
    </w:p>
    <w:p w:rsidR="008E5240" w:rsidRDefault="008E5240" w:rsidP="008E5240">
      <w:pPr>
        <w:rPr>
          <w:rFonts w:ascii="Arial" w:hAnsi="Arial" w:cs="Arial"/>
        </w:rPr>
      </w:pPr>
    </w:p>
    <w:p w:rsidR="00C60E74" w:rsidRDefault="00C60E74" w:rsidP="008E5240">
      <w:pPr>
        <w:rPr>
          <w:rFonts w:ascii="Arial" w:hAnsi="Arial" w:cs="Arial"/>
        </w:rPr>
      </w:pPr>
    </w:p>
    <w:p w:rsidR="00C60E74" w:rsidRDefault="00C60E74" w:rsidP="008E5240">
      <w:pPr>
        <w:rPr>
          <w:rFonts w:ascii="Arial" w:hAnsi="Arial" w:cs="Arial"/>
        </w:rPr>
      </w:pPr>
    </w:p>
    <w:p w:rsidR="00C60E74" w:rsidRPr="00CD13FA" w:rsidRDefault="00CD13FA" w:rsidP="008E5240">
      <w:pPr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© Rosemary Cathcart 2007</w:t>
      </w:r>
      <w:r w:rsidR="003343CB">
        <w:rPr>
          <w:rFonts w:ascii="Century Gothic" w:hAnsi="Century Gothic" w:cs="Arial"/>
          <w:sz w:val="18"/>
          <w:szCs w:val="18"/>
        </w:rPr>
        <w:t xml:space="preserve"> </w:t>
      </w:r>
      <w:hyperlink r:id="rId8" w:history="1">
        <w:r w:rsidR="003343CB" w:rsidRPr="00225915">
          <w:rPr>
            <w:rStyle w:val="Hyperlink"/>
            <w:rFonts w:ascii="Century Gothic" w:hAnsi="Century Gothic" w:cs="Arial"/>
            <w:sz w:val="18"/>
            <w:szCs w:val="18"/>
          </w:rPr>
          <w:t>www.giftedreach.org.nz</w:t>
        </w:r>
      </w:hyperlink>
      <w:r w:rsidR="003343CB">
        <w:rPr>
          <w:rFonts w:ascii="Century Gothic" w:hAnsi="Century Gothic" w:cs="Arial"/>
          <w:sz w:val="18"/>
          <w:szCs w:val="18"/>
        </w:rPr>
        <w:t xml:space="preserve"> </w:t>
      </w:r>
    </w:p>
    <w:sectPr w:rsidR="00C60E74" w:rsidRPr="00CD13FA" w:rsidSect="00C60E74">
      <w:headerReference w:type="default" r:id="rId9"/>
      <w:footerReference w:type="default" r:id="rId10"/>
      <w:pgSz w:w="11905" w:h="16837"/>
      <w:pgMar w:top="1440" w:right="1797" w:bottom="1440" w:left="1797" w:header="720" w:footer="864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BF6" w:rsidRDefault="00267BF6">
      <w:r>
        <w:separator/>
      </w:r>
    </w:p>
  </w:endnote>
  <w:endnote w:type="continuationSeparator" w:id="0">
    <w:p w:rsidR="00267BF6" w:rsidRDefault="0026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619" w:rsidRDefault="00BC561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BF6" w:rsidRDefault="00267BF6">
      <w:r>
        <w:separator/>
      </w:r>
    </w:p>
  </w:footnote>
  <w:footnote w:type="continuationSeparator" w:id="0">
    <w:p w:rsidR="00267BF6" w:rsidRDefault="00267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619" w:rsidRDefault="00BC561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B48E2032"/>
    <w:lvl w:ilvl="0">
      <w:numFmt w:val="bullet"/>
      <w:lvlText w:val="*"/>
      <w:lvlJc w:val="left"/>
    </w:lvl>
  </w:abstractNum>
  <w:abstractNum w:abstractNumId="1">
    <w:nsid w:val="14301E63"/>
    <w:multiLevelType w:val="hybridMultilevel"/>
    <w:tmpl w:val="4696636C"/>
    <w:lvl w:ilvl="0" w:tplc="8AC08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276265"/>
    <w:multiLevelType w:val="multilevel"/>
    <w:tmpl w:val="7E9A4ACA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706C6A"/>
    <w:multiLevelType w:val="hybridMultilevel"/>
    <w:tmpl w:val="6EA05DF4"/>
    <w:lvl w:ilvl="0" w:tplc="AB509BC0">
      <w:numFmt w:val="bullet"/>
      <w:lvlText w:val=""/>
      <w:lvlJc w:val="left"/>
      <w:pPr>
        <w:tabs>
          <w:tab w:val="num" w:pos="77"/>
        </w:tabs>
        <w:ind w:left="360" w:hanging="360"/>
      </w:pPr>
      <w:rPr>
        <w:rFonts w:ascii="Wingdings" w:hAnsi="Wingdings" w:hint="default"/>
        <w:sz w:val="22"/>
        <w:effect w:val="none"/>
      </w:rPr>
    </w:lvl>
    <w:lvl w:ilvl="1" w:tplc="C2501C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4F5960E1"/>
    <w:multiLevelType w:val="multilevel"/>
    <w:tmpl w:val="70B6734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7981D96"/>
    <w:multiLevelType w:val="hybridMultilevel"/>
    <w:tmpl w:val="567A0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C71BF6"/>
    <w:multiLevelType w:val="multilevel"/>
    <w:tmpl w:val="567A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587FF5"/>
    <w:multiLevelType w:val="hybridMultilevel"/>
    <w:tmpl w:val="7E9A4ACA"/>
    <w:lvl w:ilvl="0" w:tplc="5C0C97CA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DF6147"/>
    <w:multiLevelType w:val="hybridMultilevel"/>
    <w:tmpl w:val="70B67348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4AE03DB"/>
    <w:multiLevelType w:val="hybridMultilevel"/>
    <w:tmpl w:val="2BC468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8E5240"/>
    <w:rsid w:val="0011174F"/>
    <w:rsid w:val="00267BF6"/>
    <w:rsid w:val="003343CB"/>
    <w:rsid w:val="003F70AF"/>
    <w:rsid w:val="006E05BA"/>
    <w:rsid w:val="008E5240"/>
    <w:rsid w:val="009C52C4"/>
    <w:rsid w:val="00A373FE"/>
    <w:rsid w:val="00A53B73"/>
    <w:rsid w:val="00A911EA"/>
    <w:rsid w:val="00B2340A"/>
    <w:rsid w:val="00BC5619"/>
    <w:rsid w:val="00C60E74"/>
    <w:rsid w:val="00CD13FA"/>
    <w:rsid w:val="00E3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8E524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kern w:val="28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343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8E524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kern w:val="28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343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ftedreach.org.n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 of Special Abilities (</vt:lpstr>
    </vt:vector>
  </TitlesOfParts>
  <Company>Cognition Education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 of Special Abilities (</dc:title>
  <dc:creator>Cathcart</dc:creator>
  <cp:lastModifiedBy>Eugenia Seabright</cp:lastModifiedBy>
  <cp:revision>2</cp:revision>
  <dcterms:created xsi:type="dcterms:W3CDTF">2014-09-01T21:17:00Z</dcterms:created>
  <dcterms:modified xsi:type="dcterms:W3CDTF">2014-09-01T21:17:00Z</dcterms:modified>
</cp:coreProperties>
</file>