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50" w:rsidRDefault="0085305B" w:rsidP="0085305B">
      <w:pPr>
        <w:pStyle w:val="Heading1"/>
      </w:pPr>
      <w:r w:rsidRPr="0085305B">
        <w:t>Profiles of Underachievers</w:t>
      </w:r>
    </w:p>
    <w:p w:rsidR="0085305B" w:rsidRPr="00443BB3" w:rsidRDefault="00935C38" w:rsidP="00935C38">
      <w:pPr>
        <w:pStyle w:val="Heading2"/>
      </w:pPr>
      <w:r w:rsidRPr="00443BB3">
        <w:t xml:space="preserve">Rebel </w:t>
      </w:r>
      <w:r>
        <w:t>u</w:t>
      </w:r>
      <w:r w:rsidRPr="00443BB3">
        <w:t>nderachievers</w:t>
      </w:r>
    </w:p>
    <w:p w:rsidR="0085305B" w:rsidRPr="00443BB3" w:rsidRDefault="00935C38" w:rsidP="00935C38">
      <w:pPr>
        <w:pStyle w:val="Heading3"/>
      </w:pPr>
      <w:r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Negative attitude to school and all educational activities. </w:t>
      </w:r>
    </w:p>
    <w:p w:rsidR="0085305B" w:rsidRPr="00443BB3" w:rsidRDefault="0085305B" w:rsidP="00935C38">
      <w:pPr>
        <w:pStyle w:val="Bullet1"/>
      </w:pPr>
      <w:r w:rsidRPr="00443BB3">
        <w:t xml:space="preserve">Do not make links between school and the ‘real world’.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Choose careers that are ‘unrealistic’ and do not see school as being beneficial for them. </w:t>
      </w:r>
    </w:p>
    <w:p w:rsidR="0085305B" w:rsidRPr="00935C38" w:rsidRDefault="00935C38" w:rsidP="00935C38">
      <w:pPr>
        <w:pStyle w:val="Heading3"/>
      </w:pPr>
      <w:r>
        <w:t>Behaviours</w:t>
      </w:r>
    </w:p>
    <w:p w:rsidR="0085305B" w:rsidRPr="00443BB3" w:rsidRDefault="0085305B" w:rsidP="00935C38">
      <w:pPr>
        <w:pStyle w:val="Bullet1"/>
      </w:pPr>
      <w:r w:rsidRPr="00443BB3">
        <w:t>Power struggle between them and the adults around them.</w:t>
      </w:r>
    </w:p>
    <w:p w:rsidR="0085305B" w:rsidRPr="00443BB3" w:rsidRDefault="0085305B" w:rsidP="00935C38">
      <w:pPr>
        <w:pStyle w:val="Bullet1"/>
      </w:pPr>
      <w:r w:rsidRPr="00443BB3">
        <w:t xml:space="preserve">Deliberately do not produce at school to maintain ‘power’. </w:t>
      </w:r>
    </w:p>
    <w:p w:rsidR="0085305B" w:rsidRPr="00443BB3" w:rsidRDefault="0085305B" w:rsidP="00935C38">
      <w:pPr>
        <w:pStyle w:val="Bullet1"/>
      </w:pPr>
      <w:r w:rsidRPr="00443BB3">
        <w:t xml:space="preserve">Often take risks outside of the educational arena.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rPr>
          <w:rFonts w:ascii="Verdana" w:hAnsi="Verdana" w:cstheme="minorHAnsi"/>
          <w:b/>
          <w:color w:val="000000"/>
          <w:sz w:val="18"/>
          <w:szCs w:val="18"/>
        </w:rPr>
      </w:pPr>
      <w:r w:rsidRPr="00443BB3">
        <w:t xml:space="preserve">They do not know what they are ‘for’ but it vocal in what they are ‘against’. </w:t>
      </w:r>
    </w:p>
    <w:p w:rsidR="00935C38" w:rsidRPr="00935C38" w:rsidRDefault="00935C38" w:rsidP="00935C38"/>
    <w:p w:rsidR="0085305B" w:rsidRPr="00935C38" w:rsidRDefault="00935C38" w:rsidP="00935C38">
      <w:pPr>
        <w:pStyle w:val="Heading2"/>
      </w:pPr>
      <w:r w:rsidRPr="00935C38">
        <w:t xml:space="preserve">Conformist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Do not want to get top marks as then parents and teachers expect it all the time. </w:t>
      </w:r>
    </w:p>
    <w:p w:rsidR="0085305B" w:rsidRPr="00443BB3" w:rsidRDefault="0085305B" w:rsidP="00935C38">
      <w:pPr>
        <w:pStyle w:val="Bullet1"/>
      </w:pPr>
      <w:r w:rsidRPr="00443BB3">
        <w:t xml:space="preserve">May seeing being ‘smart’ as being a ‘nerd’ or a ‘geek’ and therefore would affect their popularity.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Girls may believe that they will not be popular with boys if they appear too ‘brainy’.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Will take a long time to complete work that they should be able to finish quickly. </w:t>
      </w:r>
    </w:p>
    <w:p w:rsidR="0085305B" w:rsidRPr="00443BB3" w:rsidRDefault="0085305B" w:rsidP="00935C38">
      <w:pPr>
        <w:pStyle w:val="Bullet1"/>
      </w:pPr>
      <w:r w:rsidRPr="00443BB3">
        <w:t xml:space="preserve">Actively conceal their abilities. </w:t>
      </w:r>
    </w:p>
    <w:p w:rsidR="0085305B" w:rsidRPr="00443BB3" w:rsidRDefault="0085305B" w:rsidP="00935C38">
      <w:pPr>
        <w:pStyle w:val="Bullet1"/>
      </w:pPr>
      <w:r w:rsidRPr="00443BB3">
        <w:t xml:space="preserve">Believe that giving a mediocre performance is better than delivering their best. </w:t>
      </w:r>
    </w:p>
    <w:p w:rsidR="0085305B" w:rsidRPr="00443BB3" w:rsidRDefault="0085305B" w:rsidP="00935C38">
      <w:pPr>
        <w:pStyle w:val="Bullet1"/>
      </w:pPr>
      <w:r w:rsidRPr="00443BB3">
        <w:t xml:space="preserve">Hide from the demands on adults who recognise that they are not giving her best. </w:t>
      </w:r>
    </w:p>
    <w:p w:rsidR="0085305B" w:rsidRPr="00443BB3" w:rsidRDefault="0085305B" w:rsidP="00935C38">
      <w:pPr>
        <w:pStyle w:val="Bullet1"/>
      </w:pPr>
      <w:r w:rsidRPr="00443BB3">
        <w:t xml:space="preserve">Try to protect </w:t>
      </w:r>
      <w:proofErr w:type="gramStart"/>
      <w:r w:rsidRPr="00443BB3">
        <w:t>themselves</w:t>
      </w:r>
      <w:proofErr w:type="gramEnd"/>
      <w:r w:rsidRPr="00443BB3">
        <w:t xml:space="preserve"> from peer ostracism. </w:t>
      </w:r>
    </w:p>
    <w:p w:rsidR="0085305B" w:rsidRPr="00443BB3" w:rsidRDefault="0085305B" w:rsidP="00935C38"/>
    <w:p w:rsidR="0085305B" w:rsidRPr="00935C38" w:rsidRDefault="00935C38" w:rsidP="00935C38">
      <w:pPr>
        <w:pStyle w:val="Heading2"/>
      </w:pPr>
      <w:r w:rsidRPr="00935C38">
        <w:t xml:space="preserve">Stressed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Are perfectionists. </w:t>
      </w:r>
    </w:p>
    <w:p w:rsidR="0085305B" w:rsidRPr="00443BB3" w:rsidRDefault="0085305B" w:rsidP="00935C38">
      <w:pPr>
        <w:pStyle w:val="Bullet1"/>
      </w:pPr>
      <w:r w:rsidRPr="00443BB3">
        <w:t xml:space="preserve">Love to be the ‘best’ and berate themselves for any failures. </w:t>
      </w:r>
    </w:p>
    <w:p w:rsidR="0085305B" w:rsidRPr="00443BB3" w:rsidRDefault="0085305B" w:rsidP="00935C38">
      <w:pPr>
        <w:pStyle w:val="Bullet1"/>
      </w:pPr>
      <w:r w:rsidRPr="00443BB3">
        <w:t xml:space="preserve">Set impossibly high standards for themselves. </w:t>
      </w:r>
    </w:p>
    <w:p w:rsidR="0085305B" w:rsidRPr="00443BB3" w:rsidRDefault="0085305B" w:rsidP="00935C38">
      <w:pPr>
        <w:pStyle w:val="Bullet1"/>
      </w:pPr>
      <w:r w:rsidRPr="00443BB3">
        <w:t xml:space="preserve">See the alternative to perfection as failure. </w:t>
      </w:r>
    </w:p>
    <w:p w:rsidR="0085305B" w:rsidRPr="00443BB3" w:rsidRDefault="0085305B" w:rsidP="00935C38">
      <w:pPr>
        <w:pStyle w:val="Bullet1"/>
      </w:pPr>
      <w:r w:rsidRPr="00443BB3">
        <w:t xml:space="preserve">Experience more punishments than awards.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At risk of anger issues, eating disorders and depression.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“Should haves” will be frequent in their vocabulary. </w:t>
      </w:r>
    </w:p>
    <w:p w:rsidR="0085305B" w:rsidRPr="00443BB3" w:rsidRDefault="0085305B" w:rsidP="00935C38">
      <w:pPr>
        <w:pStyle w:val="Bullet1"/>
      </w:pPr>
      <w:r w:rsidRPr="00443BB3">
        <w:t xml:space="preserve">Distrusting of positive comments if they feel their work is not up to their high standards. </w:t>
      </w:r>
    </w:p>
    <w:p w:rsidR="0085305B" w:rsidRPr="00443BB3" w:rsidRDefault="0085305B" w:rsidP="00935C38">
      <w:pPr>
        <w:pStyle w:val="Bullet1"/>
      </w:pPr>
      <w:r w:rsidRPr="00443BB3">
        <w:t xml:space="preserve">May refuse to hand in work if they feel it is not ‘perfect’. </w:t>
      </w:r>
    </w:p>
    <w:p w:rsidR="0085305B" w:rsidRPr="00443BB3" w:rsidRDefault="0085305B" w:rsidP="00935C38">
      <w:pPr>
        <w:pStyle w:val="Bullet1"/>
      </w:pPr>
      <w:r w:rsidRPr="00443BB3">
        <w:t xml:space="preserve">May stop completing work as they feel it will never be ‘good enough’. </w:t>
      </w:r>
    </w:p>
    <w:p w:rsidR="0085305B" w:rsidRPr="00443BB3" w:rsidRDefault="0085305B" w:rsidP="00935C38">
      <w:pPr>
        <w:pStyle w:val="Bullet1"/>
      </w:pPr>
      <w:r w:rsidRPr="00443BB3">
        <w:t xml:space="preserve">Will not attempt work that seems too challenging. </w:t>
      </w:r>
    </w:p>
    <w:p w:rsidR="0085305B" w:rsidRPr="00443BB3" w:rsidRDefault="0085305B" w:rsidP="00935C38"/>
    <w:p w:rsidR="0085305B" w:rsidRPr="00935C38" w:rsidRDefault="00935C38" w:rsidP="00935C38">
      <w:pPr>
        <w:pStyle w:val="Heading2"/>
      </w:pPr>
      <w:r w:rsidRPr="00935C38">
        <w:lastRenderedPageBreak/>
        <w:t xml:space="preserve">Struggling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Found earlier stages of schooling ‘a breeze’ and never learnt study skills. </w:t>
      </w:r>
    </w:p>
    <w:p w:rsidR="0085305B" w:rsidRPr="00443BB3" w:rsidRDefault="0085305B" w:rsidP="00935C38">
      <w:pPr>
        <w:pStyle w:val="Bullet1"/>
      </w:pPr>
      <w:r w:rsidRPr="00443BB3">
        <w:t xml:space="preserve">Are frustrated that work has now become ‘difficult’. </w:t>
      </w:r>
    </w:p>
    <w:p w:rsidR="0085305B" w:rsidRPr="00443BB3" w:rsidRDefault="0085305B" w:rsidP="00935C38">
      <w:pPr>
        <w:pStyle w:val="Bullet1"/>
      </w:pPr>
      <w:r w:rsidRPr="00443BB3">
        <w:t xml:space="preserve">Suffer from test anxiety. </w:t>
      </w:r>
    </w:p>
    <w:p w:rsidR="0085305B" w:rsidRPr="00443BB3" w:rsidRDefault="0085305B" w:rsidP="00935C38">
      <w:pPr>
        <w:pStyle w:val="Bullet1"/>
      </w:pPr>
      <w:r w:rsidRPr="00443BB3">
        <w:t xml:space="preserve">Believe that they have ‘lost’ their intelligence rather than not having the skills needed to complete the work. </w:t>
      </w:r>
    </w:p>
    <w:p w:rsidR="0085305B" w:rsidRPr="00935C38" w:rsidRDefault="0085305B" w:rsidP="0085305B">
      <w:pPr>
        <w:pStyle w:val="Bullet1"/>
        <w:rPr>
          <w:rFonts w:ascii="Verdana" w:hAnsi="Verdana" w:cstheme="minorHAnsi"/>
          <w:sz w:val="18"/>
          <w:szCs w:val="18"/>
        </w:rPr>
      </w:pPr>
      <w:r w:rsidRPr="00443BB3">
        <w:t xml:space="preserve">Are afraid that parents and teachers may realize that they are no longer ‘smart’.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They are not equipped to deal with tertiary study and lack study skills and organization. </w:t>
      </w:r>
    </w:p>
    <w:p w:rsidR="0085305B" w:rsidRPr="00443BB3" w:rsidRDefault="0085305B" w:rsidP="00935C38">
      <w:pPr>
        <w:pStyle w:val="Bullet1"/>
      </w:pPr>
      <w:r w:rsidRPr="00443BB3">
        <w:t xml:space="preserve">Find it difficult to focus on course content and constantly compare themselves to the others in the class. </w:t>
      </w:r>
    </w:p>
    <w:p w:rsidR="0085305B" w:rsidRPr="00443BB3" w:rsidRDefault="0085305B" w:rsidP="00935C38">
      <w:pPr>
        <w:pStyle w:val="Bullet1"/>
      </w:pPr>
      <w:r w:rsidRPr="00443BB3">
        <w:t xml:space="preserve">Their </w:t>
      </w:r>
      <w:proofErr w:type="spellStart"/>
      <w:r w:rsidRPr="00443BB3">
        <w:t>self esteem</w:t>
      </w:r>
      <w:proofErr w:type="spellEnd"/>
      <w:r w:rsidRPr="00443BB3">
        <w:t xml:space="preserve"> drops and they are ‘at-risk’ of dropping out, depression or suicide. </w:t>
      </w:r>
    </w:p>
    <w:p w:rsidR="0085305B" w:rsidRPr="00443BB3" w:rsidRDefault="0085305B" w:rsidP="00935C38"/>
    <w:p w:rsidR="0085305B" w:rsidRPr="00935C38" w:rsidRDefault="00935C38" w:rsidP="00935C38">
      <w:pPr>
        <w:pStyle w:val="Heading2"/>
      </w:pPr>
      <w:r w:rsidRPr="00935C38">
        <w:t xml:space="preserve">Victim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Reluctant to accept responsibility for their grades. </w:t>
      </w:r>
    </w:p>
    <w:p w:rsidR="0085305B" w:rsidRPr="00443BB3" w:rsidRDefault="0085305B" w:rsidP="00935C38">
      <w:pPr>
        <w:pStyle w:val="Bullet1"/>
      </w:pPr>
      <w:r w:rsidRPr="00443BB3">
        <w:t xml:space="preserve">Have a range of excuses. </w:t>
      </w:r>
    </w:p>
    <w:p w:rsidR="0085305B" w:rsidRPr="00443BB3" w:rsidRDefault="0085305B" w:rsidP="00935C38">
      <w:pPr>
        <w:pStyle w:val="Bullet1"/>
      </w:pPr>
      <w:r w:rsidRPr="00443BB3">
        <w:t xml:space="preserve">Thrive on negative outcomes.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Likes the control that manipulation brings.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Often find a ‘sympathetic ear’ to receive reassurance about their intelligence, social skills or </w:t>
      </w:r>
      <w:proofErr w:type="spellStart"/>
      <w:r w:rsidRPr="00443BB3">
        <w:t>self confidence</w:t>
      </w:r>
      <w:proofErr w:type="spellEnd"/>
      <w:r w:rsidRPr="00443BB3">
        <w:t xml:space="preserve">. </w:t>
      </w:r>
    </w:p>
    <w:p w:rsidR="0085305B" w:rsidRPr="00443BB3" w:rsidRDefault="0085305B" w:rsidP="00935C38">
      <w:pPr>
        <w:pStyle w:val="Bullet1"/>
      </w:pPr>
      <w:r w:rsidRPr="00443BB3">
        <w:t xml:space="preserve">Do not take ‘risks’ or make attempts to improve their </w:t>
      </w:r>
      <w:proofErr w:type="spellStart"/>
      <w:r w:rsidRPr="00443BB3">
        <w:t>self confidence</w:t>
      </w:r>
      <w:proofErr w:type="spellEnd"/>
      <w:r w:rsidRPr="00443BB3">
        <w:t xml:space="preserve">. </w:t>
      </w:r>
    </w:p>
    <w:p w:rsidR="0085305B" w:rsidRPr="00443BB3" w:rsidRDefault="0085305B" w:rsidP="00935C38">
      <w:pPr>
        <w:pStyle w:val="Bullet1"/>
      </w:pPr>
      <w:r w:rsidRPr="00443BB3">
        <w:t xml:space="preserve">Insist that adults manage their workload for them rather than taking responsibility themselves. </w:t>
      </w:r>
    </w:p>
    <w:p w:rsidR="0085305B" w:rsidRPr="00443BB3" w:rsidRDefault="0085305B" w:rsidP="00935C38">
      <w:pPr>
        <w:pStyle w:val="Bullet1"/>
      </w:pPr>
      <w:r w:rsidRPr="00443BB3">
        <w:t xml:space="preserve">Often manipulate adults into achieving their aims. </w:t>
      </w:r>
    </w:p>
    <w:p w:rsidR="0085305B" w:rsidRDefault="0085305B" w:rsidP="00935C38">
      <w:pPr>
        <w:pStyle w:val="Bullet1"/>
      </w:pPr>
      <w:r w:rsidRPr="00443BB3">
        <w:t xml:space="preserve">Allow adults to ‘own’ the problem of their underachievement and make no effort to change it themselves. </w:t>
      </w:r>
    </w:p>
    <w:p w:rsidR="00935C38" w:rsidRPr="00443BB3" w:rsidRDefault="00935C38" w:rsidP="00935C38"/>
    <w:p w:rsidR="0085305B" w:rsidRPr="00935C38" w:rsidRDefault="00935C38" w:rsidP="00935C38">
      <w:pPr>
        <w:pStyle w:val="Heading2"/>
      </w:pPr>
      <w:r w:rsidRPr="00935C38">
        <w:t xml:space="preserve">Distracted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Give other tasks precedence over schoolwork. </w:t>
      </w:r>
    </w:p>
    <w:p w:rsidR="0085305B" w:rsidRPr="00443BB3" w:rsidRDefault="0085305B" w:rsidP="00935C38">
      <w:pPr>
        <w:pStyle w:val="Bullet1"/>
      </w:pPr>
      <w:r w:rsidRPr="00443BB3">
        <w:t xml:space="preserve">May have personal or emotional problems that they are not willing to share. </w:t>
      </w:r>
    </w:p>
    <w:p w:rsidR="0085305B" w:rsidRPr="00443BB3" w:rsidRDefault="0085305B" w:rsidP="00935C38">
      <w:pPr>
        <w:pStyle w:val="Bullet1"/>
      </w:pPr>
      <w:r w:rsidRPr="00443BB3">
        <w:t xml:space="preserve">School is irrelevant compared to what else is going on in their life. </w:t>
      </w:r>
    </w:p>
    <w:p w:rsidR="0085305B" w:rsidRPr="00443BB3" w:rsidRDefault="0085305B" w:rsidP="00935C38">
      <w:pPr>
        <w:pStyle w:val="Bullet1"/>
      </w:pPr>
      <w:r w:rsidRPr="00443BB3">
        <w:t xml:space="preserve">Will only give 100% to the areas of their life where they are “winners”.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Do not see that underachieving is narrowing their career options.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Are overcommitted and cannot find enough hours in the day. </w:t>
      </w:r>
    </w:p>
    <w:p w:rsidR="0085305B" w:rsidRPr="00443BB3" w:rsidRDefault="0085305B" w:rsidP="00935C38">
      <w:pPr>
        <w:pStyle w:val="Bullet1"/>
      </w:pPr>
      <w:r w:rsidRPr="00443BB3">
        <w:t xml:space="preserve">May have additional responsibilities in the home that are more important than academic success. </w:t>
      </w:r>
    </w:p>
    <w:p w:rsidR="0085305B" w:rsidRPr="00443BB3" w:rsidRDefault="0085305B" w:rsidP="00935C38">
      <w:pPr>
        <w:pStyle w:val="Bullet1"/>
      </w:pPr>
      <w:r w:rsidRPr="00443BB3">
        <w:t xml:space="preserve">May thrive in competitive activities, be sociable and personable. </w:t>
      </w:r>
    </w:p>
    <w:p w:rsidR="0085305B" w:rsidRPr="00443BB3" w:rsidRDefault="0085305B" w:rsidP="00935C38">
      <w:pPr>
        <w:pStyle w:val="Bullet1"/>
      </w:pPr>
      <w:r w:rsidRPr="00443BB3">
        <w:t xml:space="preserve">May claim that school work does not ‘drive’ them and does not give them passion. </w:t>
      </w:r>
    </w:p>
    <w:p w:rsidR="0085305B" w:rsidRPr="00443BB3" w:rsidRDefault="0085305B" w:rsidP="00935C38"/>
    <w:p w:rsidR="0085305B" w:rsidRPr="00935C38" w:rsidRDefault="00935C38" w:rsidP="00935C38">
      <w:pPr>
        <w:pStyle w:val="Heading2"/>
        <w:keepNext/>
      </w:pPr>
      <w:r w:rsidRPr="00935C38">
        <w:lastRenderedPageBreak/>
        <w:t xml:space="preserve">Bored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May genuinely want more advanced and challenging work at school. </w:t>
      </w:r>
    </w:p>
    <w:p w:rsidR="0085305B" w:rsidRPr="00443BB3" w:rsidRDefault="0085305B" w:rsidP="00935C38">
      <w:pPr>
        <w:pStyle w:val="Bullet1"/>
      </w:pPr>
      <w:r w:rsidRPr="00443BB3">
        <w:t xml:space="preserve">May see school as not meeting their needs in creative areas. </w:t>
      </w:r>
    </w:p>
    <w:p w:rsidR="0085305B" w:rsidRPr="00443BB3" w:rsidRDefault="0085305B" w:rsidP="00935C38">
      <w:pPr>
        <w:pStyle w:val="Bullet1"/>
      </w:pPr>
      <w:r w:rsidRPr="00443BB3">
        <w:t xml:space="preserve">May say that they are bored when they are really afraid of failure.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Believe that failing by not doing the work is better than doing the work and failing.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May have bad work habits and learning patterns. </w:t>
      </w:r>
    </w:p>
    <w:p w:rsidR="0085305B" w:rsidRPr="00443BB3" w:rsidRDefault="0085305B" w:rsidP="00935C38">
      <w:pPr>
        <w:pStyle w:val="Bullet1"/>
      </w:pPr>
      <w:r w:rsidRPr="00443BB3">
        <w:t xml:space="preserve">May be struggling students who are using boredom as an excuse to not work. </w:t>
      </w:r>
    </w:p>
    <w:p w:rsidR="0085305B" w:rsidRPr="00443BB3" w:rsidRDefault="0085305B" w:rsidP="00935C38">
      <w:pPr>
        <w:pStyle w:val="Bullet1"/>
      </w:pPr>
      <w:r w:rsidRPr="00443BB3">
        <w:t xml:space="preserve">May be ‘at-risk’ of substance abuse to gain ‘excitement’. </w:t>
      </w:r>
    </w:p>
    <w:p w:rsidR="0085305B" w:rsidRPr="00443BB3" w:rsidRDefault="0085305B" w:rsidP="00935C38"/>
    <w:p w:rsidR="0085305B" w:rsidRPr="00935C38" w:rsidRDefault="00935C38" w:rsidP="00935C38">
      <w:pPr>
        <w:pStyle w:val="Heading2"/>
      </w:pPr>
      <w:r w:rsidRPr="00935C38">
        <w:t xml:space="preserve">Complacent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They are satisfied with their effort at school and the grades that they receive. </w:t>
      </w:r>
    </w:p>
    <w:p w:rsidR="0085305B" w:rsidRPr="00443BB3" w:rsidRDefault="0085305B" w:rsidP="00935C38">
      <w:pPr>
        <w:pStyle w:val="Bullet1"/>
      </w:pPr>
      <w:r w:rsidRPr="00443BB3">
        <w:t xml:space="preserve">Often have high self-esteem that is not grade related. </w:t>
      </w:r>
    </w:p>
    <w:p w:rsidR="0085305B" w:rsidRPr="00443BB3" w:rsidRDefault="0085305B" w:rsidP="00935C38">
      <w:pPr>
        <w:pStyle w:val="Bullet1"/>
      </w:pPr>
      <w:r w:rsidRPr="00443BB3">
        <w:t xml:space="preserve">Do not value high achievement. </w:t>
      </w:r>
    </w:p>
    <w:p w:rsidR="0085305B" w:rsidRPr="00935C38" w:rsidRDefault="0085305B" w:rsidP="0085305B">
      <w:pPr>
        <w:pStyle w:val="Bullet1"/>
        <w:autoSpaceDE w:val="0"/>
        <w:autoSpaceDN w:val="0"/>
        <w:adjustRightInd w:val="0"/>
        <w:spacing w:after="0"/>
        <w:rPr>
          <w:rFonts w:ascii="Verdana" w:hAnsi="Verdana" w:cstheme="minorHAnsi"/>
          <w:color w:val="000000"/>
          <w:sz w:val="18"/>
          <w:szCs w:val="18"/>
        </w:rPr>
      </w:pPr>
      <w:r w:rsidRPr="00443BB3">
        <w:t xml:space="preserve">They may see the goals that adults set for them as being unrealistic.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They may fight back when pushed by teachers and parents that they are not meeting their potential. </w:t>
      </w:r>
    </w:p>
    <w:p w:rsidR="0085305B" w:rsidRPr="00443BB3" w:rsidRDefault="0085305B" w:rsidP="00935C38">
      <w:pPr>
        <w:pStyle w:val="Bullet1"/>
      </w:pPr>
      <w:r w:rsidRPr="00443BB3">
        <w:t xml:space="preserve">They may appear to agree with adults but then internally ignore their opinion. </w:t>
      </w:r>
    </w:p>
    <w:p w:rsidR="0085305B" w:rsidRPr="00935C38" w:rsidRDefault="0085305B" w:rsidP="00935C38">
      <w:pPr>
        <w:pStyle w:val="Bullet1"/>
        <w:rPr>
          <w:b/>
        </w:rPr>
      </w:pPr>
      <w:r w:rsidRPr="00443BB3">
        <w:t xml:space="preserve">Continue on their own achievement pattern unless they discover something that ‘sparks their interest’. </w:t>
      </w:r>
    </w:p>
    <w:p w:rsidR="00935C38" w:rsidRPr="00935C38" w:rsidRDefault="00935C38" w:rsidP="00935C38"/>
    <w:p w:rsidR="0085305B" w:rsidRPr="00935C38" w:rsidRDefault="00935C38" w:rsidP="00935C38">
      <w:pPr>
        <w:pStyle w:val="Heading2"/>
      </w:pPr>
      <w:r w:rsidRPr="00935C38">
        <w:t xml:space="preserve">Single </w:t>
      </w:r>
      <w:r>
        <w:t>s</w:t>
      </w:r>
      <w:r w:rsidRPr="00935C38">
        <w:t xml:space="preserve">ided </w:t>
      </w:r>
      <w:r>
        <w:t>u</w:t>
      </w:r>
      <w:r w:rsidRPr="00935C38">
        <w:t>nderachievers</w:t>
      </w:r>
    </w:p>
    <w:p w:rsidR="0085305B" w:rsidRPr="00935C38" w:rsidRDefault="00935C38" w:rsidP="00935C38">
      <w:pPr>
        <w:pStyle w:val="Heading3"/>
      </w:pPr>
      <w:r w:rsidRPr="00935C38">
        <w:t>Feelings &amp; attitudes</w:t>
      </w:r>
    </w:p>
    <w:p w:rsidR="0085305B" w:rsidRPr="00443BB3" w:rsidRDefault="0085305B" w:rsidP="00935C38">
      <w:pPr>
        <w:pStyle w:val="Bullet1"/>
      </w:pPr>
      <w:r w:rsidRPr="00443BB3">
        <w:t xml:space="preserve">Have unwavering opinions. </w:t>
      </w:r>
    </w:p>
    <w:p w:rsidR="0085305B" w:rsidRPr="00443BB3" w:rsidRDefault="0085305B" w:rsidP="00935C38">
      <w:pPr>
        <w:pStyle w:val="Bullet1"/>
      </w:pPr>
      <w:r w:rsidRPr="00443BB3">
        <w:t xml:space="preserve">Have passion for selected areas. </w:t>
      </w:r>
    </w:p>
    <w:p w:rsidR="0085305B" w:rsidRPr="00443BB3" w:rsidRDefault="0085305B" w:rsidP="00935C38">
      <w:pPr>
        <w:pStyle w:val="Bullet1"/>
      </w:pPr>
      <w:r w:rsidRPr="00443BB3">
        <w:t xml:space="preserve">Motivated by subject matter, teaching style, or learning activities in the class where they achieve. </w:t>
      </w:r>
    </w:p>
    <w:p w:rsidR="0085305B" w:rsidRPr="00443BB3" w:rsidRDefault="0085305B" w:rsidP="00935C38">
      <w:pPr>
        <w:pStyle w:val="Bullet1"/>
      </w:pPr>
      <w:r w:rsidRPr="00443BB3">
        <w:t xml:space="preserve">See the classes they do not achieve in as being irrelevant or boring. </w:t>
      </w:r>
    </w:p>
    <w:p w:rsidR="0085305B" w:rsidRPr="00935C38" w:rsidRDefault="00935C38" w:rsidP="00935C38">
      <w:pPr>
        <w:pStyle w:val="Heading3"/>
      </w:pPr>
      <w:r w:rsidRPr="00935C38">
        <w:t>Behaviours</w:t>
      </w:r>
    </w:p>
    <w:p w:rsidR="0085305B" w:rsidRPr="00443BB3" w:rsidRDefault="0085305B" w:rsidP="00935C38">
      <w:pPr>
        <w:pStyle w:val="Bullet1"/>
      </w:pPr>
      <w:r w:rsidRPr="00443BB3">
        <w:t xml:space="preserve">Are rigid in their actions. </w:t>
      </w:r>
    </w:p>
    <w:p w:rsidR="0085305B" w:rsidRPr="00443BB3" w:rsidRDefault="0085305B" w:rsidP="00935C38">
      <w:pPr>
        <w:pStyle w:val="Bullet1"/>
      </w:pPr>
      <w:r w:rsidRPr="00443BB3">
        <w:t xml:space="preserve">Will focus on one area and not take risks that could allow other areas of talent to be discovered. </w:t>
      </w:r>
    </w:p>
    <w:p w:rsidR="0085305B" w:rsidRPr="0085305B" w:rsidRDefault="0085305B" w:rsidP="0085305B">
      <w:pPr>
        <w:pStyle w:val="Bullet1"/>
      </w:pPr>
      <w:r w:rsidRPr="00443BB3">
        <w:t xml:space="preserve">They deliberately choose to achieve in some areas and underachieve in others – they are selective consumers. </w:t>
      </w:r>
      <w:bookmarkStart w:id="0" w:name="_GoBack"/>
      <w:bookmarkEnd w:id="0"/>
    </w:p>
    <w:sectPr w:rsidR="0085305B" w:rsidRPr="0085305B" w:rsidSect="004D5D5A">
      <w:footerReference w:type="default" r:id="rId13"/>
      <w:type w:val="continuous"/>
      <w:pgSz w:w="11906" w:h="16838" w:code="9"/>
      <w:pgMar w:top="1134" w:right="567" w:bottom="1134" w:left="113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5B" w:rsidRDefault="0085305B" w:rsidP="009259A5">
      <w:r>
        <w:separator/>
      </w:r>
    </w:p>
  </w:endnote>
  <w:endnote w:type="continuationSeparator" w:id="0">
    <w:p w:rsidR="0085305B" w:rsidRDefault="0085305B" w:rsidP="009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5B" w:rsidRDefault="0085305B" w:rsidP="009259A5">
    <w:pPr>
      <w:pStyle w:val="Footer"/>
    </w:pPr>
  </w:p>
  <w:p w:rsidR="00905061" w:rsidRPr="0085305B" w:rsidRDefault="0085305B" w:rsidP="0085305B">
    <w:pPr>
      <w:pStyle w:val="Footer"/>
      <w:jc w:val="right"/>
      <w:rPr>
        <w:sz w:val="16"/>
        <w:szCs w:val="16"/>
      </w:rPr>
    </w:pPr>
    <w:r w:rsidRPr="0085305B">
      <w:rPr>
        <w:sz w:val="16"/>
        <w:szCs w:val="16"/>
      </w:rPr>
      <w:t xml:space="preserve">Adapted by Trenwith (2010) from </w:t>
    </w:r>
    <w:proofErr w:type="spellStart"/>
    <w:r w:rsidRPr="0085305B">
      <w:rPr>
        <w:sz w:val="16"/>
        <w:szCs w:val="16"/>
      </w:rPr>
      <w:t>Heacox</w:t>
    </w:r>
    <w:proofErr w:type="spellEnd"/>
    <w:r w:rsidRPr="0085305B">
      <w:rPr>
        <w:sz w:val="16"/>
        <w:szCs w:val="16"/>
      </w:rPr>
      <w:t xml:space="preserve"> (1991), School of Curriculum and Pedagogy (2010) and </w:t>
    </w:r>
    <w:proofErr w:type="spellStart"/>
    <w:r w:rsidRPr="0085305B">
      <w:rPr>
        <w:sz w:val="16"/>
        <w:szCs w:val="16"/>
      </w:rPr>
      <w:t>Rimm</w:t>
    </w:r>
    <w:proofErr w:type="spellEnd"/>
    <w:r w:rsidRPr="0085305B">
      <w:rPr>
        <w:sz w:val="16"/>
        <w:szCs w:val="16"/>
      </w:rPr>
      <w:t xml:space="preserve"> (20</w:t>
    </w:r>
    <w:r w:rsidRPr="0085305B">
      <w:rPr>
        <w:sz w:val="16"/>
        <w:szCs w:val="16"/>
      </w:rPr>
      <w:t xml:space="preserve">08) | </w:t>
    </w:r>
    <w:r w:rsidR="00392858" w:rsidRPr="0085305B">
      <w:rPr>
        <w:sz w:val="16"/>
        <w:szCs w:val="16"/>
      </w:rPr>
      <w:fldChar w:fldCharType="begin"/>
    </w:r>
    <w:r w:rsidR="00796C04" w:rsidRPr="0085305B">
      <w:rPr>
        <w:sz w:val="16"/>
        <w:szCs w:val="16"/>
      </w:rPr>
      <w:instrText xml:space="preserve"> FILENAME  </w:instrText>
    </w:r>
    <w:r w:rsidR="00392858" w:rsidRPr="0085305B">
      <w:rPr>
        <w:sz w:val="16"/>
        <w:szCs w:val="16"/>
      </w:rPr>
      <w:fldChar w:fldCharType="separate"/>
    </w:r>
    <w:r w:rsidR="00935C38">
      <w:rPr>
        <w:noProof/>
        <w:sz w:val="16"/>
        <w:szCs w:val="16"/>
      </w:rPr>
      <w:t>Profiles of Underachievers.docx</w:t>
    </w:r>
    <w:r w:rsidR="00392858" w:rsidRPr="0085305B">
      <w:rPr>
        <w:sz w:val="16"/>
        <w:szCs w:val="16"/>
      </w:rPr>
      <w:fldChar w:fldCharType="end"/>
    </w:r>
    <w:r w:rsidR="00796C04" w:rsidRPr="0085305B">
      <w:rPr>
        <w:sz w:val="16"/>
        <w:szCs w:val="16"/>
      </w:rPr>
      <w:t xml:space="preserve"> | </w:t>
    </w:r>
    <w:r w:rsidR="00905061" w:rsidRPr="0085305B">
      <w:rPr>
        <w:sz w:val="16"/>
        <w:szCs w:val="16"/>
      </w:rPr>
      <w:t xml:space="preserve">Page </w:t>
    </w:r>
    <w:r w:rsidR="00392858" w:rsidRPr="0085305B">
      <w:rPr>
        <w:sz w:val="16"/>
        <w:szCs w:val="16"/>
      </w:rPr>
      <w:fldChar w:fldCharType="begin"/>
    </w:r>
    <w:r w:rsidR="003A3397" w:rsidRPr="0085305B">
      <w:rPr>
        <w:sz w:val="16"/>
        <w:szCs w:val="16"/>
      </w:rPr>
      <w:instrText xml:space="preserve"> PAGE   \* MERGEFORMAT </w:instrText>
    </w:r>
    <w:r w:rsidR="00392858" w:rsidRPr="0085305B">
      <w:rPr>
        <w:sz w:val="16"/>
        <w:szCs w:val="16"/>
      </w:rPr>
      <w:fldChar w:fldCharType="separate"/>
    </w:r>
    <w:r w:rsidR="00935C38">
      <w:rPr>
        <w:noProof/>
        <w:sz w:val="16"/>
        <w:szCs w:val="16"/>
      </w:rPr>
      <w:t>3</w:t>
    </w:r>
    <w:r w:rsidR="00392858" w:rsidRPr="0085305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5B" w:rsidRDefault="0085305B" w:rsidP="009259A5">
      <w:r>
        <w:separator/>
      </w:r>
    </w:p>
  </w:footnote>
  <w:footnote w:type="continuationSeparator" w:id="0">
    <w:p w:rsidR="0085305B" w:rsidRDefault="0085305B" w:rsidP="0092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51B"/>
    <w:multiLevelType w:val="multilevel"/>
    <w:tmpl w:val="00EA7E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A0AA3"/>
    <w:multiLevelType w:val="multilevel"/>
    <w:tmpl w:val="E1C850AE"/>
    <w:lvl w:ilvl="0">
      <w:start w:val="1"/>
      <w:numFmt w:val="bullet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2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D33DC"/>
    <w:multiLevelType w:val="hybridMultilevel"/>
    <w:tmpl w:val="D04EE3A8"/>
    <w:lvl w:ilvl="0" w:tplc="47C24BC0">
      <w:start w:val="1"/>
      <w:numFmt w:val="decimal"/>
      <w:lvlText w:val="%1."/>
      <w:lvlJc w:val="left"/>
      <w:pPr>
        <w:ind w:left="360" w:hanging="360"/>
      </w:pPr>
      <w:rPr>
        <w:rFonts w:hint="default"/>
        <w:color w:val="8EBD3F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B3B23"/>
    <w:multiLevelType w:val="hybridMultilevel"/>
    <w:tmpl w:val="C964A7DE"/>
    <w:lvl w:ilvl="0" w:tplc="8714ABAC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242FB"/>
    <w:multiLevelType w:val="hybridMultilevel"/>
    <w:tmpl w:val="ADEE2C60"/>
    <w:lvl w:ilvl="0" w:tplc="EE64FEAC">
      <w:start w:val="1"/>
      <w:numFmt w:val="bullet"/>
      <w:pStyle w:val="Bullet1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1"/>
      </w:rPr>
    </w:lvl>
    <w:lvl w:ilvl="1" w:tplc="727ED08A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D6EB0"/>
    <w:multiLevelType w:val="hybridMultilevel"/>
    <w:tmpl w:val="43126324"/>
    <w:lvl w:ilvl="0" w:tplc="32D6A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8E3646"/>
    <w:multiLevelType w:val="hybridMultilevel"/>
    <w:tmpl w:val="47503B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0355D"/>
    <w:multiLevelType w:val="hybridMultilevel"/>
    <w:tmpl w:val="BFF834D0"/>
    <w:lvl w:ilvl="0" w:tplc="4E1E37F4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3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42795"/>
    <w:multiLevelType w:val="hybridMultilevel"/>
    <w:tmpl w:val="00449FC4"/>
    <w:lvl w:ilvl="0" w:tplc="8C669FF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7711D0"/>
    <w:multiLevelType w:val="hybridMultilevel"/>
    <w:tmpl w:val="87A09B44"/>
    <w:lvl w:ilvl="0" w:tplc="17986BB2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23BCB"/>
    <w:multiLevelType w:val="multilevel"/>
    <w:tmpl w:val="F02C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CBE3C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8C30D8"/>
    <w:multiLevelType w:val="multilevel"/>
    <w:tmpl w:val="01AE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CBE3C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B7EE6"/>
    <w:multiLevelType w:val="hybridMultilevel"/>
    <w:tmpl w:val="22A20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11"/>
  </w:num>
  <w:num w:numId="16">
    <w:abstractNumId w:val="0"/>
  </w:num>
  <w:num w:numId="17">
    <w:abstractNumId w:val="9"/>
  </w:num>
  <w:num w:numId="18">
    <w:abstractNumId w:val="12"/>
  </w:num>
  <w:num w:numId="19">
    <w:abstractNumId w:val="3"/>
    <w:lvlOverride w:ilvl="0">
      <w:startOverride w:val="1"/>
    </w:lvlOverride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5B"/>
    <w:rsid w:val="000275AA"/>
    <w:rsid w:val="000276A1"/>
    <w:rsid w:val="0003523D"/>
    <w:rsid w:val="000369D5"/>
    <w:rsid w:val="00040A12"/>
    <w:rsid w:val="0004724D"/>
    <w:rsid w:val="00060A44"/>
    <w:rsid w:val="00071DFE"/>
    <w:rsid w:val="00091CF4"/>
    <w:rsid w:val="00094EE0"/>
    <w:rsid w:val="000A5496"/>
    <w:rsid w:val="000C2324"/>
    <w:rsid w:val="000C2E2D"/>
    <w:rsid w:val="000D00D3"/>
    <w:rsid w:val="000E4CFF"/>
    <w:rsid w:val="001068E6"/>
    <w:rsid w:val="00110B61"/>
    <w:rsid w:val="00115871"/>
    <w:rsid w:val="00131F72"/>
    <w:rsid w:val="00136E96"/>
    <w:rsid w:val="0015793E"/>
    <w:rsid w:val="00165752"/>
    <w:rsid w:val="001848FF"/>
    <w:rsid w:val="001C03A0"/>
    <w:rsid w:val="001D0269"/>
    <w:rsid w:val="001E7163"/>
    <w:rsid w:val="00216037"/>
    <w:rsid w:val="00221D12"/>
    <w:rsid w:val="00224A51"/>
    <w:rsid w:val="00230AA0"/>
    <w:rsid w:val="00230D83"/>
    <w:rsid w:val="002312FD"/>
    <w:rsid w:val="00236D7D"/>
    <w:rsid w:val="00241E30"/>
    <w:rsid w:val="002422D9"/>
    <w:rsid w:val="0029002B"/>
    <w:rsid w:val="002B4F0F"/>
    <w:rsid w:val="002D05AD"/>
    <w:rsid w:val="002E51D1"/>
    <w:rsid w:val="002F27D3"/>
    <w:rsid w:val="002F50DB"/>
    <w:rsid w:val="003042E6"/>
    <w:rsid w:val="00320974"/>
    <w:rsid w:val="0033599F"/>
    <w:rsid w:val="00341822"/>
    <w:rsid w:val="003421D7"/>
    <w:rsid w:val="003425F4"/>
    <w:rsid w:val="00345553"/>
    <w:rsid w:val="003517EF"/>
    <w:rsid w:val="00351D3D"/>
    <w:rsid w:val="003579E0"/>
    <w:rsid w:val="00374151"/>
    <w:rsid w:val="00376550"/>
    <w:rsid w:val="00392858"/>
    <w:rsid w:val="003A094D"/>
    <w:rsid w:val="003A3397"/>
    <w:rsid w:val="003A54B4"/>
    <w:rsid w:val="003B1313"/>
    <w:rsid w:val="003B66C0"/>
    <w:rsid w:val="003B6A62"/>
    <w:rsid w:val="003D2305"/>
    <w:rsid w:val="003E6322"/>
    <w:rsid w:val="003E781D"/>
    <w:rsid w:val="003F092C"/>
    <w:rsid w:val="00407122"/>
    <w:rsid w:val="0041282F"/>
    <w:rsid w:val="00420C05"/>
    <w:rsid w:val="0043796E"/>
    <w:rsid w:val="004452B7"/>
    <w:rsid w:val="00456B4E"/>
    <w:rsid w:val="004707A1"/>
    <w:rsid w:val="004728D6"/>
    <w:rsid w:val="004827B9"/>
    <w:rsid w:val="004835C0"/>
    <w:rsid w:val="00497FBC"/>
    <w:rsid w:val="004A1306"/>
    <w:rsid w:val="004B593E"/>
    <w:rsid w:val="004D489C"/>
    <w:rsid w:val="004D5D5A"/>
    <w:rsid w:val="004D6556"/>
    <w:rsid w:val="004E33E2"/>
    <w:rsid w:val="00516743"/>
    <w:rsid w:val="00547CAA"/>
    <w:rsid w:val="005559E5"/>
    <w:rsid w:val="0055607F"/>
    <w:rsid w:val="0055644F"/>
    <w:rsid w:val="005655C0"/>
    <w:rsid w:val="00572079"/>
    <w:rsid w:val="00576880"/>
    <w:rsid w:val="0058735E"/>
    <w:rsid w:val="005A0851"/>
    <w:rsid w:val="005A328E"/>
    <w:rsid w:val="005A5FE8"/>
    <w:rsid w:val="005A7372"/>
    <w:rsid w:val="005C1535"/>
    <w:rsid w:val="005D3188"/>
    <w:rsid w:val="005D5386"/>
    <w:rsid w:val="005E126F"/>
    <w:rsid w:val="005F502C"/>
    <w:rsid w:val="005F50AE"/>
    <w:rsid w:val="006025FB"/>
    <w:rsid w:val="00622D82"/>
    <w:rsid w:val="00622D8B"/>
    <w:rsid w:val="006353A4"/>
    <w:rsid w:val="00645EEF"/>
    <w:rsid w:val="0065270E"/>
    <w:rsid w:val="0067717F"/>
    <w:rsid w:val="006915CB"/>
    <w:rsid w:val="006A1ED6"/>
    <w:rsid w:val="006A3CD6"/>
    <w:rsid w:val="006A5C0D"/>
    <w:rsid w:val="006B2037"/>
    <w:rsid w:val="006B6221"/>
    <w:rsid w:val="006C7540"/>
    <w:rsid w:val="006C7729"/>
    <w:rsid w:val="006D0791"/>
    <w:rsid w:val="006D3632"/>
    <w:rsid w:val="006D4EFD"/>
    <w:rsid w:val="006E1EDD"/>
    <w:rsid w:val="006E37D7"/>
    <w:rsid w:val="00702FDB"/>
    <w:rsid w:val="00710982"/>
    <w:rsid w:val="00723E29"/>
    <w:rsid w:val="00736574"/>
    <w:rsid w:val="007376BC"/>
    <w:rsid w:val="007423CD"/>
    <w:rsid w:val="00773CA9"/>
    <w:rsid w:val="007962D7"/>
    <w:rsid w:val="00796C04"/>
    <w:rsid w:val="007A3C3B"/>
    <w:rsid w:val="007A60ED"/>
    <w:rsid w:val="007B16E3"/>
    <w:rsid w:val="007B1B65"/>
    <w:rsid w:val="007C06AF"/>
    <w:rsid w:val="00801976"/>
    <w:rsid w:val="008063E8"/>
    <w:rsid w:val="00806B0C"/>
    <w:rsid w:val="008073E1"/>
    <w:rsid w:val="00811401"/>
    <w:rsid w:val="0085305B"/>
    <w:rsid w:val="008538F2"/>
    <w:rsid w:val="008940B7"/>
    <w:rsid w:val="008A7766"/>
    <w:rsid w:val="008B31E6"/>
    <w:rsid w:val="008C7B57"/>
    <w:rsid w:val="008D10C4"/>
    <w:rsid w:val="008D4434"/>
    <w:rsid w:val="008E03C5"/>
    <w:rsid w:val="008F53C6"/>
    <w:rsid w:val="008F7F5B"/>
    <w:rsid w:val="00905061"/>
    <w:rsid w:val="0090609A"/>
    <w:rsid w:val="00912077"/>
    <w:rsid w:val="009151BF"/>
    <w:rsid w:val="009259A5"/>
    <w:rsid w:val="00935C38"/>
    <w:rsid w:val="00945AD9"/>
    <w:rsid w:val="00956675"/>
    <w:rsid w:val="00972727"/>
    <w:rsid w:val="009800F0"/>
    <w:rsid w:val="009A2D4F"/>
    <w:rsid w:val="009A723C"/>
    <w:rsid w:val="009B1FBF"/>
    <w:rsid w:val="009B68E8"/>
    <w:rsid w:val="009D1118"/>
    <w:rsid w:val="009D6B1D"/>
    <w:rsid w:val="009F1821"/>
    <w:rsid w:val="009F3A39"/>
    <w:rsid w:val="009F40BD"/>
    <w:rsid w:val="009F5BB2"/>
    <w:rsid w:val="009F7A96"/>
    <w:rsid w:val="00A01B8D"/>
    <w:rsid w:val="00A15341"/>
    <w:rsid w:val="00A17363"/>
    <w:rsid w:val="00A343A9"/>
    <w:rsid w:val="00A411CA"/>
    <w:rsid w:val="00A54BF5"/>
    <w:rsid w:val="00A70642"/>
    <w:rsid w:val="00A93E88"/>
    <w:rsid w:val="00A9418E"/>
    <w:rsid w:val="00A95111"/>
    <w:rsid w:val="00AA6088"/>
    <w:rsid w:val="00AA64AA"/>
    <w:rsid w:val="00AB51EE"/>
    <w:rsid w:val="00AB613F"/>
    <w:rsid w:val="00AB6D3B"/>
    <w:rsid w:val="00AC1168"/>
    <w:rsid w:val="00AD04CB"/>
    <w:rsid w:val="00AD10A7"/>
    <w:rsid w:val="00AD3002"/>
    <w:rsid w:val="00AD64A6"/>
    <w:rsid w:val="00AF0935"/>
    <w:rsid w:val="00AF3606"/>
    <w:rsid w:val="00B00061"/>
    <w:rsid w:val="00B0018C"/>
    <w:rsid w:val="00B14A2B"/>
    <w:rsid w:val="00B15273"/>
    <w:rsid w:val="00B304F8"/>
    <w:rsid w:val="00B406B8"/>
    <w:rsid w:val="00B40F8D"/>
    <w:rsid w:val="00B479F0"/>
    <w:rsid w:val="00B813D3"/>
    <w:rsid w:val="00BA256F"/>
    <w:rsid w:val="00BB0596"/>
    <w:rsid w:val="00BB2BA1"/>
    <w:rsid w:val="00BD28CD"/>
    <w:rsid w:val="00BE00AF"/>
    <w:rsid w:val="00BE1458"/>
    <w:rsid w:val="00C01BC9"/>
    <w:rsid w:val="00C132A3"/>
    <w:rsid w:val="00C34A70"/>
    <w:rsid w:val="00C4240C"/>
    <w:rsid w:val="00C5005C"/>
    <w:rsid w:val="00C64AD3"/>
    <w:rsid w:val="00C6511A"/>
    <w:rsid w:val="00C737B7"/>
    <w:rsid w:val="00CA3527"/>
    <w:rsid w:val="00CB1560"/>
    <w:rsid w:val="00CC33FD"/>
    <w:rsid w:val="00CD799F"/>
    <w:rsid w:val="00CE3193"/>
    <w:rsid w:val="00CF66B9"/>
    <w:rsid w:val="00D11A05"/>
    <w:rsid w:val="00D46E0A"/>
    <w:rsid w:val="00D51E93"/>
    <w:rsid w:val="00D601F4"/>
    <w:rsid w:val="00DA2FAF"/>
    <w:rsid w:val="00DB786F"/>
    <w:rsid w:val="00DC0CB5"/>
    <w:rsid w:val="00DD0B48"/>
    <w:rsid w:val="00DD555F"/>
    <w:rsid w:val="00E056CD"/>
    <w:rsid w:val="00E1146F"/>
    <w:rsid w:val="00E22782"/>
    <w:rsid w:val="00E265BE"/>
    <w:rsid w:val="00E27DFE"/>
    <w:rsid w:val="00E5433C"/>
    <w:rsid w:val="00E70E09"/>
    <w:rsid w:val="00E7522E"/>
    <w:rsid w:val="00E810C3"/>
    <w:rsid w:val="00E85C29"/>
    <w:rsid w:val="00E8761E"/>
    <w:rsid w:val="00E9452F"/>
    <w:rsid w:val="00EA48AC"/>
    <w:rsid w:val="00EB33E0"/>
    <w:rsid w:val="00EB796F"/>
    <w:rsid w:val="00EC5400"/>
    <w:rsid w:val="00EE0C69"/>
    <w:rsid w:val="00EE3AF5"/>
    <w:rsid w:val="00EE4050"/>
    <w:rsid w:val="00EF2876"/>
    <w:rsid w:val="00EF3FF8"/>
    <w:rsid w:val="00EF49A8"/>
    <w:rsid w:val="00EF58DC"/>
    <w:rsid w:val="00F0428D"/>
    <w:rsid w:val="00F0507E"/>
    <w:rsid w:val="00F358AD"/>
    <w:rsid w:val="00F44F1C"/>
    <w:rsid w:val="00F45A43"/>
    <w:rsid w:val="00F472A1"/>
    <w:rsid w:val="00F50450"/>
    <w:rsid w:val="00F73BAE"/>
    <w:rsid w:val="00F97448"/>
    <w:rsid w:val="00FA2303"/>
    <w:rsid w:val="00FB2AE1"/>
    <w:rsid w:val="00FC169D"/>
    <w:rsid w:val="00FD5FFD"/>
    <w:rsid w:val="00FE18F6"/>
    <w:rsid w:val="00FE2135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A5"/>
    <w:pPr>
      <w:spacing w:after="120" w:line="240" w:lineRule="auto"/>
    </w:pPr>
    <w:rPr>
      <w:rFonts w:cs="Tahoma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D5A"/>
    <w:pPr>
      <w:keepNext/>
      <w:spacing w:before="12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3C"/>
    <w:pPr>
      <w:outlineLvl w:val="1"/>
    </w:pPr>
    <w:rPr>
      <w:b/>
      <w:color w:val="669AD2"/>
      <w:sz w:val="26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D5A"/>
    <w:pPr>
      <w:keepNext/>
      <w:spacing w:before="120"/>
      <w:outlineLvl w:val="2"/>
    </w:pPr>
    <w:rPr>
      <w:b/>
      <w:sz w:val="24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5A"/>
    <w:rPr>
      <w:rFonts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5433C"/>
    <w:rPr>
      <w:rFonts w:cs="Tahoma"/>
      <w:b/>
      <w:color w:val="669AD2"/>
      <w:sz w:val="26"/>
      <w:szCs w:val="2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D5D5A"/>
    <w:rPr>
      <w:rFonts w:cs="Tahoma"/>
      <w:b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4D5D5A"/>
    <w:pPr>
      <w:numPr>
        <w:numId w:val="5"/>
      </w:numPr>
      <w:spacing w:before="60" w:after="60"/>
      <w:ind w:left="284" w:hanging="284"/>
    </w:pPr>
    <w:rPr>
      <w:lang w:eastAsia="en-NZ"/>
    </w:rPr>
  </w:style>
  <w:style w:type="paragraph" w:customStyle="1" w:styleId="Bullet2">
    <w:name w:val="Bullet2"/>
    <w:basedOn w:val="Bullet1"/>
    <w:rsid w:val="00796C04"/>
    <w:pPr>
      <w:numPr>
        <w:ilvl w:val="1"/>
      </w:numPr>
      <w:ind w:left="568" w:hanging="284"/>
    </w:pPr>
  </w:style>
  <w:style w:type="character" w:customStyle="1" w:styleId="Bullet1Char">
    <w:name w:val="Bullet1 Char"/>
    <w:basedOn w:val="DefaultParagraphFont"/>
    <w:link w:val="Bullet1"/>
    <w:locked/>
    <w:rsid w:val="004D5D5A"/>
    <w:rPr>
      <w:rFonts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9259A5"/>
    <w:pPr>
      <w:numPr>
        <w:numId w:val="17"/>
      </w:numPr>
      <w:spacing w:before="40" w:after="0"/>
      <w:ind w:left="284" w:hanging="284"/>
    </w:pPr>
    <w:rPr>
      <w:sz w:val="21"/>
      <w:szCs w:val="21"/>
      <w:lang w:eastAsia="en-NZ"/>
    </w:rPr>
  </w:style>
  <w:style w:type="paragraph" w:customStyle="1" w:styleId="Tablenormal0">
    <w:name w:val="Table normal"/>
    <w:basedOn w:val="Normal"/>
    <w:qFormat/>
    <w:rsid w:val="009259A5"/>
    <w:pPr>
      <w:spacing w:before="40" w:after="0"/>
    </w:pPr>
    <w:rPr>
      <w:sz w:val="21"/>
      <w:szCs w:val="21"/>
      <w:lang w:eastAsia="en-NZ"/>
    </w:rPr>
  </w:style>
  <w:style w:type="paragraph" w:customStyle="1" w:styleId="Bullet">
    <w:name w:val="Bullet"/>
    <w:basedOn w:val="Bullet1"/>
    <w:link w:val="BulletChar"/>
    <w:rsid w:val="00EE4050"/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796C04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9259A5"/>
    <w:pPr>
      <w:numPr>
        <w:numId w:val="9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4"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33C"/>
    <w:pPr>
      <w:spacing w:after="200"/>
    </w:pPr>
    <w:rPr>
      <w:bCs/>
      <w:i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4"/>
    <w:rPr>
      <w:rFonts w:ascii="Tahoma" w:hAnsi="Tahoma" w:cs="Tahoma"/>
      <w:sz w:val="16"/>
      <w:szCs w:val="16"/>
      <w:lang w:val="en-NZ"/>
    </w:rPr>
  </w:style>
  <w:style w:type="paragraph" w:customStyle="1" w:styleId="Caption1">
    <w:name w:val="Caption1"/>
    <w:basedOn w:val="Normal"/>
    <w:qFormat/>
    <w:rsid w:val="004D5D5A"/>
    <w:rPr>
      <w:i/>
      <w:sz w:val="18"/>
      <w:lang w:eastAsia="en-NZ"/>
    </w:rPr>
  </w:style>
  <w:style w:type="paragraph" w:customStyle="1" w:styleId="Tableheading">
    <w:name w:val="Table heading"/>
    <w:basedOn w:val="Tablenormal0"/>
    <w:qFormat/>
    <w:rsid w:val="009259A5"/>
    <w:rPr>
      <w:b/>
      <w:color w:val="FFFFFF" w:themeColor="background1"/>
    </w:rPr>
  </w:style>
  <w:style w:type="paragraph" w:customStyle="1" w:styleId="Tablesubheading">
    <w:name w:val="Table sub heading"/>
    <w:basedOn w:val="Tablenormal0"/>
    <w:qFormat/>
    <w:rsid w:val="009259A5"/>
    <w:rPr>
      <w:b/>
    </w:rPr>
  </w:style>
  <w:style w:type="paragraph" w:customStyle="1" w:styleId="Default">
    <w:name w:val="Default"/>
    <w:rsid w:val="008530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A5"/>
    <w:pPr>
      <w:spacing w:after="120" w:line="240" w:lineRule="auto"/>
    </w:pPr>
    <w:rPr>
      <w:rFonts w:cs="Tahoma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D5A"/>
    <w:pPr>
      <w:keepNext/>
      <w:spacing w:before="12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33C"/>
    <w:pPr>
      <w:outlineLvl w:val="1"/>
    </w:pPr>
    <w:rPr>
      <w:b/>
      <w:color w:val="669AD2"/>
      <w:sz w:val="26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D5A"/>
    <w:pPr>
      <w:keepNext/>
      <w:spacing w:before="120"/>
      <w:outlineLvl w:val="2"/>
    </w:pPr>
    <w:rPr>
      <w:b/>
      <w:sz w:val="24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5A"/>
    <w:rPr>
      <w:rFonts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5433C"/>
    <w:rPr>
      <w:rFonts w:cs="Tahoma"/>
      <w:b/>
      <w:color w:val="669AD2"/>
      <w:sz w:val="26"/>
      <w:szCs w:val="2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D5D5A"/>
    <w:rPr>
      <w:rFonts w:cs="Tahoma"/>
      <w:b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4D5D5A"/>
    <w:pPr>
      <w:numPr>
        <w:numId w:val="5"/>
      </w:numPr>
      <w:spacing w:before="60" w:after="60"/>
      <w:ind w:left="284" w:hanging="284"/>
    </w:pPr>
    <w:rPr>
      <w:lang w:eastAsia="en-NZ"/>
    </w:rPr>
  </w:style>
  <w:style w:type="paragraph" w:customStyle="1" w:styleId="Bullet2">
    <w:name w:val="Bullet2"/>
    <w:basedOn w:val="Bullet1"/>
    <w:rsid w:val="00796C04"/>
    <w:pPr>
      <w:numPr>
        <w:ilvl w:val="1"/>
      </w:numPr>
      <w:ind w:left="568" w:hanging="284"/>
    </w:pPr>
  </w:style>
  <w:style w:type="character" w:customStyle="1" w:styleId="Bullet1Char">
    <w:name w:val="Bullet1 Char"/>
    <w:basedOn w:val="DefaultParagraphFont"/>
    <w:link w:val="Bullet1"/>
    <w:locked/>
    <w:rsid w:val="004D5D5A"/>
    <w:rPr>
      <w:rFonts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Normal"/>
    <w:qFormat/>
    <w:rsid w:val="009259A5"/>
    <w:pPr>
      <w:numPr>
        <w:numId w:val="17"/>
      </w:numPr>
      <w:spacing w:before="40" w:after="0"/>
      <w:ind w:left="284" w:hanging="284"/>
    </w:pPr>
    <w:rPr>
      <w:sz w:val="21"/>
      <w:szCs w:val="21"/>
      <w:lang w:eastAsia="en-NZ"/>
    </w:rPr>
  </w:style>
  <w:style w:type="paragraph" w:customStyle="1" w:styleId="Tablenormal0">
    <w:name w:val="Table normal"/>
    <w:basedOn w:val="Normal"/>
    <w:qFormat/>
    <w:rsid w:val="009259A5"/>
    <w:pPr>
      <w:spacing w:before="40" w:after="0"/>
    </w:pPr>
    <w:rPr>
      <w:sz w:val="21"/>
      <w:szCs w:val="21"/>
      <w:lang w:eastAsia="en-NZ"/>
    </w:rPr>
  </w:style>
  <w:style w:type="paragraph" w:customStyle="1" w:styleId="Bullet">
    <w:name w:val="Bullet"/>
    <w:basedOn w:val="Bullet1"/>
    <w:link w:val="BulletChar"/>
    <w:rsid w:val="00EE4050"/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796C04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9259A5"/>
    <w:pPr>
      <w:numPr>
        <w:numId w:val="9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4"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33C"/>
    <w:pPr>
      <w:spacing w:after="200"/>
    </w:pPr>
    <w:rPr>
      <w:bCs/>
      <w:i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4"/>
    <w:rPr>
      <w:rFonts w:ascii="Tahoma" w:hAnsi="Tahoma" w:cs="Tahoma"/>
      <w:sz w:val="16"/>
      <w:szCs w:val="16"/>
      <w:lang w:val="en-NZ"/>
    </w:rPr>
  </w:style>
  <w:style w:type="paragraph" w:customStyle="1" w:styleId="Caption1">
    <w:name w:val="Caption1"/>
    <w:basedOn w:val="Normal"/>
    <w:qFormat/>
    <w:rsid w:val="004D5D5A"/>
    <w:rPr>
      <w:i/>
      <w:sz w:val="18"/>
      <w:lang w:eastAsia="en-NZ"/>
    </w:rPr>
  </w:style>
  <w:style w:type="paragraph" w:customStyle="1" w:styleId="Tableheading">
    <w:name w:val="Table heading"/>
    <w:basedOn w:val="Tablenormal0"/>
    <w:qFormat/>
    <w:rsid w:val="009259A5"/>
    <w:rPr>
      <w:b/>
      <w:color w:val="FFFFFF" w:themeColor="background1"/>
    </w:rPr>
  </w:style>
  <w:style w:type="paragraph" w:customStyle="1" w:styleId="Tablesubheading">
    <w:name w:val="Table sub heading"/>
    <w:basedOn w:val="Tablenormal0"/>
    <w:qFormat/>
    <w:rsid w:val="009259A5"/>
    <w:rPr>
      <w:b/>
    </w:rPr>
  </w:style>
  <w:style w:type="paragraph" w:customStyle="1" w:styleId="Default">
    <w:name w:val="Default"/>
    <w:rsid w:val="008530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iw\AppData\Roaming\Microsoft\Templates\TTT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92260c-113a-4ff1-85ed-ea6686ac566f">EJVEH4464VH2-4-200</_dlc_DocId>
    <_dlc_DocIdUrl xmlns="a992260c-113a-4ff1-85ed-ea6686ac566f">
      <Url>https://moss.cognition.co.nz/_layouts/DocIdRedir.aspx?ID=EJVEH4464VH2-4-200</Url>
      <Description>EJVEH4464VH2-4-200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970E22A82204A990C6B5D0A947EA0" ma:contentTypeVersion="4" ma:contentTypeDescription="Create a new document." ma:contentTypeScope="" ma:versionID="3022d54ffd63e7450c72432c68f0946b">
  <xsd:schema xmlns:xsd="http://www.w3.org/2001/XMLSchema" xmlns:xs="http://www.w3.org/2001/XMLSchema" xmlns:p="http://schemas.microsoft.com/office/2006/metadata/properties" xmlns:ns2="a992260c-113a-4ff1-85ed-ea6686ac566f" targetNamespace="http://schemas.microsoft.com/office/2006/metadata/properties" ma:root="true" ma:fieldsID="7b3a779583dd7775a2a61dcb9a563698" ns2:_="">
    <xsd:import namespace="a992260c-113a-4ff1-85ed-ea6686ac5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260c-113a-4ff1-85ed-ea6686ac56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FDF0F-EEDE-4DDD-A59A-9D5240493CA6}">
  <ds:schemaRefs>
    <ds:schemaRef ds:uri="http://purl.org/dc/dcmitype/"/>
    <ds:schemaRef ds:uri="http://purl.org/dc/elements/1.1/"/>
    <ds:schemaRef ds:uri="http://schemas.microsoft.com/office/2006/metadata/properties"/>
    <ds:schemaRef ds:uri="a992260c-113a-4ff1-85ed-ea6686ac566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3D0352-A7D5-4D50-AF18-642470CC8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260c-113a-4ff1-85ed-ea6686ac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9D384-E9A7-42F3-84AE-40593C2C556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14FE9ED-F88B-41E0-BF78-63709A8EAF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303A50-A637-42C1-BFFD-6FA051F73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TTT normal.dotx</Template>
  <TotalTime>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Cognition Education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Wallis</dc:creator>
  <cp:lastModifiedBy>Suzi Wallis</cp:lastModifiedBy>
  <cp:revision>2</cp:revision>
  <cp:lastPrinted>2009-07-22T21:42:00Z</cp:lastPrinted>
  <dcterms:created xsi:type="dcterms:W3CDTF">2013-10-22T23:26:00Z</dcterms:created>
  <dcterms:modified xsi:type="dcterms:W3CDTF">2013-10-22T23:32:00Z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3b3778c5-7d3f-402c-9b9e-4800fbcda775</vt:lpwstr>
  </property>
  <property fmtid="{D5CDD505-2E9C-101B-9397-08002B2CF9AE}" pid="3" name="ContentTypeId">
    <vt:lpwstr>0x010100D7E970E22A82204A990C6B5D0A947EA0</vt:lpwstr>
  </property>
</Properties>
</file>